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C4AD9" w14:textId="1322D523" w:rsidR="00FB1306" w:rsidRDefault="00FB1306" w:rsidP="00FB1306">
      <w:pPr>
        <w:jc w:val="center"/>
        <w:rPr>
          <w:rFonts w:ascii="Times New Roman" w:hAnsi="Times New Roman" w:cs="Times New Roman"/>
          <w:b/>
          <w:sz w:val="28"/>
          <w:szCs w:val="28"/>
        </w:rPr>
      </w:pPr>
      <w:r w:rsidRPr="00FA1A2E">
        <w:rPr>
          <w:rFonts w:ascii="Times New Roman" w:hAnsi="Times New Roman" w:cs="Times New Roman"/>
          <w:b/>
          <w:sz w:val="28"/>
          <w:szCs w:val="28"/>
        </w:rPr>
        <w:t xml:space="preserve">Žiadosť o zápis do zoznamu </w:t>
      </w:r>
      <w:r w:rsidR="00D239A9">
        <w:rPr>
          <w:rFonts w:ascii="Times New Roman" w:hAnsi="Times New Roman" w:cs="Times New Roman"/>
          <w:b/>
          <w:sz w:val="28"/>
          <w:szCs w:val="28"/>
        </w:rPr>
        <w:t>usadených euroadvokátov</w:t>
      </w:r>
    </w:p>
    <w:p w14:paraId="29D03EE0" w14:textId="77777777" w:rsidR="00F54287" w:rsidRDefault="000645CE" w:rsidP="00FB1306">
      <w:pPr>
        <w:jc w:val="center"/>
        <w:rPr>
          <w:rFonts w:ascii="Times New Roman" w:hAnsi="Times New Roman" w:cs="Times New Roman"/>
          <w:b/>
          <w:sz w:val="28"/>
          <w:szCs w:val="28"/>
        </w:rPr>
      </w:pPr>
      <w:r>
        <w:rPr>
          <w:rFonts w:ascii="Times New Roman" w:hAnsi="Times New Roman" w:cs="Times New Roman"/>
          <w:b/>
          <w:sz w:val="28"/>
          <w:szCs w:val="28"/>
        </w:rPr>
        <w:t>Slovenskej advokátskej komory</w:t>
      </w:r>
    </w:p>
    <w:p w14:paraId="2FD0628C" w14:textId="78465D13" w:rsidR="0056555C" w:rsidRDefault="0056555C" w:rsidP="0056555C">
      <w:pPr>
        <w:spacing w:line="240" w:lineRule="auto"/>
        <w:ind w:firstLine="708"/>
        <w:jc w:val="center"/>
        <w:rPr>
          <w:rFonts w:ascii="Times New Roman" w:hAnsi="Times New Roman" w:cs="Times New Roman"/>
          <w:sz w:val="18"/>
          <w:szCs w:val="18"/>
        </w:rPr>
      </w:pPr>
      <w:r w:rsidRPr="0056555C">
        <w:rPr>
          <w:rFonts w:ascii="Times New Roman" w:hAnsi="Times New Roman" w:cs="Times New Roman"/>
          <w:sz w:val="18"/>
          <w:szCs w:val="18"/>
        </w:rPr>
        <w:t xml:space="preserve">podľa §  </w:t>
      </w:r>
      <w:r w:rsidR="00D239A9">
        <w:rPr>
          <w:rFonts w:ascii="Times New Roman" w:hAnsi="Times New Roman" w:cs="Times New Roman"/>
          <w:sz w:val="18"/>
          <w:szCs w:val="18"/>
        </w:rPr>
        <w:t>38</w:t>
      </w:r>
      <w:r w:rsidRPr="0056555C">
        <w:rPr>
          <w:rFonts w:ascii="Times New Roman" w:hAnsi="Times New Roman" w:cs="Times New Roman"/>
          <w:sz w:val="18"/>
          <w:szCs w:val="18"/>
        </w:rPr>
        <w:t xml:space="preserve"> a </w:t>
      </w:r>
      <w:proofErr w:type="spellStart"/>
      <w:r w:rsidRPr="0056555C">
        <w:rPr>
          <w:rFonts w:ascii="Times New Roman" w:hAnsi="Times New Roman" w:cs="Times New Roman"/>
          <w:sz w:val="18"/>
          <w:szCs w:val="18"/>
        </w:rPr>
        <w:t>nasl</w:t>
      </w:r>
      <w:proofErr w:type="spellEnd"/>
      <w:r w:rsidRPr="0056555C">
        <w:rPr>
          <w:rFonts w:ascii="Times New Roman" w:hAnsi="Times New Roman" w:cs="Times New Roman"/>
          <w:sz w:val="18"/>
          <w:szCs w:val="18"/>
        </w:rPr>
        <w:t>. zákona č. 586/2003 Z. z. zo 4. decembra 2003 o advokácii a o zmene a doplnení zákona č. 455/1991 Zb. o živnostenskom podnikaní (živnostenský zákon) v znení neskorších predpisov</w:t>
      </w:r>
      <w:r w:rsidR="0094335E">
        <w:rPr>
          <w:rFonts w:ascii="Times New Roman" w:hAnsi="Times New Roman" w:cs="Times New Roman"/>
          <w:sz w:val="18"/>
          <w:szCs w:val="18"/>
        </w:rPr>
        <w:t xml:space="preserve"> (ďalej len ,,zákon o advokácii)</w:t>
      </w:r>
      <w:r w:rsidRPr="0056555C">
        <w:rPr>
          <w:rFonts w:ascii="Times New Roman" w:hAnsi="Times New Roman" w:cs="Times New Roman"/>
          <w:sz w:val="18"/>
          <w:szCs w:val="18"/>
        </w:rPr>
        <w:t xml:space="preserve"> </w:t>
      </w:r>
    </w:p>
    <w:p w14:paraId="68615A17" w14:textId="77777777" w:rsidR="00060EDB" w:rsidRPr="00075A19" w:rsidRDefault="00060EDB" w:rsidP="0056555C">
      <w:pPr>
        <w:spacing w:line="240" w:lineRule="auto"/>
        <w:ind w:firstLine="708"/>
        <w:jc w:val="center"/>
        <w:rPr>
          <w:rFonts w:ascii="Times New Roman" w:hAnsi="Times New Roman" w:cs="Times New Roman"/>
          <w:b/>
          <w:sz w:val="18"/>
          <w:szCs w:val="18"/>
        </w:rPr>
      </w:pPr>
      <w:r w:rsidRPr="00075A19">
        <w:rPr>
          <w:rFonts w:ascii="Times New Roman" w:hAnsi="Times New Roman" w:cs="Times New Roman"/>
          <w:b/>
          <w:sz w:val="18"/>
          <w:szCs w:val="18"/>
        </w:rPr>
        <w:t>-------------------------------------------------------------------------------------------------------------------------------------------</w:t>
      </w:r>
    </w:p>
    <w:p w14:paraId="3DCD8388" w14:textId="77777777" w:rsidR="006D24DC" w:rsidRPr="003D59FA" w:rsidRDefault="006D24DC" w:rsidP="006D24DC">
      <w:pPr>
        <w:spacing w:after="0"/>
        <w:jc w:val="center"/>
        <w:rPr>
          <w:rFonts w:ascii="Times New Roman" w:hAnsi="Times New Roman" w:cs="Times New Roman"/>
          <w:b/>
          <w:sz w:val="28"/>
          <w:szCs w:val="28"/>
          <w:lang w:val="en-IE"/>
        </w:rPr>
      </w:pPr>
      <w:r>
        <w:rPr>
          <w:rFonts w:ascii="Times New Roman" w:hAnsi="Times New Roman" w:cs="Times New Roman"/>
          <w:b/>
          <w:sz w:val="28"/>
          <w:szCs w:val="28"/>
          <w:lang w:val="en-IE"/>
        </w:rPr>
        <w:t>Application for R</w:t>
      </w:r>
      <w:r w:rsidRPr="003D59FA">
        <w:rPr>
          <w:rFonts w:ascii="Times New Roman" w:hAnsi="Times New Roman" w:cs="Times New Roman"/>
          <w:b/>
          <w:sz w:val="28"/>
          <w:szCs w:val="28"/>
          <w:lang w:val="en-IE"/>
        </w:rPr>
        <w:t xml:space="preserve">egistration </w:t>
      </w:r>
    </w:p>
    <w:p w14:paraId="5B47BE3C" w14:textId="2ABF6DDA" w:rsidR="006D24DC" w:rsidRDefault="006D24DC" w:rsidP="006D24DC">
      <w:pPr>
        <w:spacing w:after="0"/>
        <w:jc w:val="center"/>
        <w:rPr>
          <w:rFonts w:ascii="Times New Roman" w:hAnsi="Times New Roman" w:cs="Times New Roman"/>
          <w:b/>
          <w:sz w:val="28"/>
          <w:szCs w:val="28"/>
          <w:lang w:val="en-IE"/>
        </w:rPr>
      </w:pPr>
      <w:r w:rsidRPr="003D59FA">
        <w:rPr>
          <w:rFonts w:ascii="Times New Roman" w:hAnsi="Times New Roman" w:cs="Times New Roman"/>
          <w:b/>
          <w:sz w:val="28"/>
          <w:szCs w:val="28"/>
          <w:lang w:val="en-IE"/>
        </w:rPr>
        <w:t xml:space="preserve">in the Slovak Bar Association </w:t>
      </w:r>
      <w:r>
        <w:rPr>
          <w:rFonts w:ascii="Times New Roman" w:hAnsi="Times New Roman" w:cs="Times New Roman"/>
          <w:b/>
          <w:sz w:val="28"/>
          <w:szCs w:val="28"/>
          <w:lang w:val="en-IE"/>
        </w:rPr>
        <w:t xml:space="preserve">List of </w:t>
      </w:r>
      <w:r w:rsidR="00B84D5C">
        <w:rPr>
          <w:rFonts w:ascii="Times New Roman" w:hAnsi="Times New Roman" w:cs="Times New Roman"/>
          <w:b/>
          <w:sz w:val="28"/>
          <w:szCs w:val="28"/>
          <w:lang w:val="en-IE"/>
        </w:rPr>
        <w:t>Registered European Lawyers</w:t>
      </w:r>
    </w:p>
    <w:p w14:paraId="103BBDDE" w14:textId="4143A618" w:rsidR="006D24DC" w:rsidRPr="003D59FA" w:rsidRDefault="006D24DC" w:rsidP="006D24DC">
      <w:pPr>
        <w:spacing w:after="0"/>
        <w:jc w:val="center"/>
        <w:rPr>
          <w:rFonts w:ascii="Times New Roman" w:hAnsi="Times New Roman" w:cs="Times New Roman"/>
          <w:b/>
          <w:sz w:val="28"/>
          <w:szCs w:val="28"/>
          <w:lang w:val="en-IE"/>
        </w:rPr>
      </w:pPr>
      <w:r w:rsidRPr="003D59FA">
        <w:rPr>
          <w:rFonts w:ascii="Times New Roman" w:hAnsi="Times New Roman" w:cs="Times New Roman"/>
          <w:b/>
          <w:sz w:val="28"/>
          <w:szCs w:val="28"/>
          <w:lang w:val="en-IE"/>
        </w:rPr>
        <w:t xml:space="preserve"> </w:t>
      </w:r>
    </w:p>
    <w:p w14:paraId="7CBC38E7" w14:textId="1FAC55A0" w:rsidR="006D24DC" w:rsidRPr="003D59FA" w:rsidRDefault="006D24DC" w:rsidP="006D24DC">
      <w:pPr>
        <w:jc w:val="center"/>
        <w:rPr>
          <w:rFonts w:asciiTheme="majorHAnsi" w:hAnsiTheme="majorHAnsi"/>
          <w:b/>
          <w:lang w:val="en-IE"/>
        </w:rPr>
      </w:pPr>
      <w:r>
        <w:rPr>
          <w:rFonts w:ascii="Times New Roman" w:hAnsi="Times New Roman" w:cs="Times New Roman"/>
          <w:sz w:val="18"/>
          <w:szCs w:val="18"/>
          <w:lang w:val="en-IE"/>
        </w:rPr>
        <w:t xml:space="preserve">Pursuant to Section </w:t>
      </w:r>
      <w:r w:rsidR="00B84D5C">
        <w:rPr>
          <w:rFonts w:ascii="Times New Roman" w:hAnsi="Times New Roman" w:cs="Times New Roman"/>
          <w:sz w:val="18"/>
          <w:szCs w:val="18"/>
          <w:lang w:val="en-IE"/>
        </w:rPr>
        <w:t>38</w:t>
      </w:r>
      <w:r w:rsidRPr="003D59FA">
        <w:rPr>
          <w:rFonts w:ascii="Times New Roman" w:hAnsi="Times New Roman" w:cs="Times New Roman"/>
          <w:sz w:val="18"/>
          <w:szCs w:val="18"/>
          <w:lang w:val="en-IE"/>
        </w:rPr>
        <w:t xml:space="preserve"> et seq. of Act No. 586/2003 Coll. dated 4 D</w:t>
      </w:r>
      <w:r>
        <w:rPr>
          <w:rFonts w:ascii="Times New Roman" w:hAnsi="Times New Roman" w:cs="Times New Roman"/>
          <w:sz w:val="18"/>
          <w:szCs w:val="18"/>
          <w:lang w:val="en-IE"/>
        </w:rPr>
        <w:t>ecember</w:t>
      </w:r>
      <w:r w:rsidRPr="003D59FA">
        <w:rPr>
          <w:rFonts w:ascii="Times New Roman" w:hAnsi="Times New Roman" w:cs="Times New Roman"/>
          <w:sz w:val="18"/>
          <w:szCs w:val="18"/>
          <w:lang w:val="en-IE"/>
        </w:rPr>
        <w:t xml:space="preserve"> 2003 on the Legal Profession and on Amending Act No. 455/1991 Coll. on the Business and Self-Employment Services (Business Licensing Act) as amended (hereinafter referred to as the Act on the Legal Profession)</w:t>
      </w:r>
    </w:p>
    <w:p w14:paraId="79CA1E43" w14:textId="77777777" w:rsidR="0056555C" w:rsidRDefault="0056555C" w:rsidP="0056555C">
      <w:pPr>
        <w:spacing w:line="240" w:lineRule="auto"/>
        <w:ind w:firstLine="708"/>
        <w:jc w:val="center"/>
        <w:rPr>
          <w:rFonts w:ascii="Times New Roman" w:hAnsi="Times New Roman" w:cs="Times New Roman"/>
          <w:sz w:val="18"/>
          <w:szCs w:val="18"/>
          <w:lang w:val="en-IE"/>
        </w:rPr>
      </w:pPr>
    </w:p>
    <w:p w14:paraId="157E7D8B" w14:textId="77777777" w:rsidR="006D24DC" w:rsidRDefault="006D24DC" w:rsidP="0056555C">
      <w:pPr>
        <w:spacing w:line="240" w:lineRule="auto"/>
        <w:ind w:firstLine="708"/>
        <w:jc w:val="center"/>
        <w:rPr>
          <w:rFonts w:ascii="Times New Roman" w:hAnsi="Times New Roman" w:cs="Times New Roman"/>
          <w:sz w:val="18"/>
          <w:szCs w:val="18"/>
          <w:lang w:val="en-IE"/>
        </w:rPr>
      </w:pPr>
    </w:p>
    <w:p w14:paraId="7847F800" w14:textId="77777777" w:rsidR="006D24DC" w:rsidRPr="006D24DC" w:rsidRDefault="006D24DC" w:rsidP="0056555C">
      <w:pPr>
        <w:spacing w:line="240" w:lineRule="auto"/>
        <w:ind w:firstLine="708"/>
        <w:jc w:val="center"/>
        <w:rPr>
          <w:rFonts w:ascii="Times New Roman" w:hAnsi="Times New Roman" w:cs="Times New Roman"/>
          <w:sz w:val="18"/>
          <w:szCs w:val="18"/>
          <w:lang w:val="en-IE"/>
        </w:rPr>
      </w:pPr>
    </w:p>
    <w:p w14:paraId="521CA284" w14:textId="77777777" w:rsidR="006D24DC" w:rsidRPr="003D59FA" w:rsidRDefault="0056555C" w:rsidP="006D24DC">
      <w:pPr>
        <w:rPr>
          <w:rFonts w:ascii="Times New Roman" w:hAnsi="Times New Roman" w:cs="Times New Roman"/>
          <w:sz w:val="24"/>
          <w:szCs w:val="24"/>
          <w:lang w:val="en-IE"/>
        </w:rPr>
      </w:pPr>
      <w:r w:rsidRPr="002C180C">
        <w:rPr>
          <w:rFonts w:ascii="Times New Roman" w:hAnsi="Times New Roman" w:cs="Times New Roman"/>
          <w:b/>
          <w:bCs/>
          <w:sz w:val="24"/>
          <w:szCs w:val="24"/>
        </w:rPr>
        <w:t xml:space="preserve">Ja </w:t>
      </w:r>
      <w:proofErr w:type="spellStart"/>
      <w:r w:rsidRPr="002C180C">
        <w:rPr>
          <w:rFonts w:ascii="Times New Roman" w:hAnsi="Times New Roman" w:cs="Times New Roman"/>
          <w:b/>
          <w:bCs/>
          <w:sz w:val="24"/>
          <w:szCs w:val="24"/>
        </w:rPr>
        <w:t>dolupodpísaný</w:t>
      </w:r>
      <w:proofErr w:type="spellEnd"/>
      <w:r w:rsidRPr="002C180C">
        <w:rPr>
          <w:rFonts w:ascii="Times New Roman" w:hAnsi="Times New Roman" w:cs="Times New Roman"/>
          <w:b/>
          <w:bCs/>
          <w:sz w:val="24"/>
          <w:szCs w:val="24"/>
        </w:rPr>
        <w:t xml:space="preserve"> (á)</w:t>
      </w:r>
      <w:r w:rsidR="006D24DC" w:rsidRPr="002C180C">
        <w:rPr>
          <w:rFonts w:ascii="Times New Roman" w:hAnsi="Times New Roman" w:cs="Times New Roman"/>
          <w:b/>
          <w:bCs/>
          <w:sz w:val="24"/>
          <w:szCs w:val="24"/>
        </w:rPr>
        <w:t>,</w:t>
      </w:r>
      <w:r w:rsidR="006D24DC">
        <w:rPr>
          <w:rFonts w:ascii="Times New Roman" w:hAnsi="Times New Roman" w:cs="Times New Roman"/>
          <w:sz w:val="24"/>
          <w:szCs w:val="24"/>
        </w:rPr>
        <w:t xml:space="preserve"> / </w:t>
      </w:r>
      <w:r w:rsidR="006D24DC" w:rsidRPr="003D59FA">
        <w:rPr>
          <w:rFonts w:ascii="Times New Roman" w:hAnsi="Times New Roman" w:cs="Times New Roman"/>
          <w:sz w:val="24"/>
          <w:szCs w:val="24"/>
          <w:lang w:val="en-IE"/>
        </w:rPr>
        <w:t>I, the undersigned,</w:t>
      </w:r>
    </w:p>
    <w:p w14:paraId="21F7FDA5" w14:textId="3BE5E6E5" w:rsidR="006D24DC" w:rsidRDefault="0056555C" w:rsidP="006D24DC">
      <w:pPr>
        <w:jc w:val="both"/>
        <w:rPr>
          <w:rFonts w:ascii="Times New Roman" w:hAnsi="Times New Roman" w:cs="Times New Roman"/>
          <w:b/>
          <w:sz w:val="24"/>
          <w:szCs w:val="24"/>
          <w:lang w:val="en-IE"/>
        </w:rPr>
      </w:pPr>
      <w:r w:rsidRPr="00060EDB">
        <w:rPr>
          <w:rFonts w:ascii="Times New Roman" w:hAnsi="Times New Roman" w:cs="Times New Roman"/>
          <w:b/>
          <w:sz w:val="24"/>
          <w:szCs w:val="24"/>
        </w:rPr>
        <w:t xml:space="preserve">týmto žiadam o zápis do zoznamu </w:t>
      </w:r>
      <w:r w:rsidR="00AE7984">
        <w:rPr>
          <w:rFonts w:ascii="Times New Roman" w:hAnsi="Times New Roman" w:cs="Times New Roman"/>
          <w:b/>
          <w:sz w:val="24"/>
          <w:szCs w:val="24"/>
        </w:rPr>
        <w:t>usadených euro</w:t>
      </w:r>
      <w:r w:rsidRPr="00060EDB">
        <w:rPr>
          <w:rFonts w:ascii="Times New Roman" w:hAnsi="Times New Roman" w:cs="Times New Roman"/>
          <w:b/>
          <w:sz w:val="24"/>
          <w:szCs w:val="24"/>
        </w:rPr>
        <w:t xml:space="preserve">advokátov </w:t>
      </w:r>
      <w:r w:rsidR="00CC787B">
        <w:rPr>
          <w:rFonts w:ascii="Times New Roman" w:hAnsi="Times New Roman" w:cs="Times New Roman"/>
          <w:b/>
          <w:sz w:val="24"/>
          <w:szCs w:val="24"/>
        </w:rPr>
        <w:t xml:space="preserve">vedených Slovenskou advokátskou komorou </w:t>
      </w:r>
      <w:r w:rsidRPr="00060EDB">
        <w:rPr>
          <w:rFonts w:ascii="Times New Roman" w:hAnsi="Times New Roman" w:cs="Times New Roman"/>
          <w:b/>
          <w:sz w:val="24"/>
          <w:szCs w:val="24"/>
        </w:rPr>
        <w:t>od</w:t>
      </w:r>
      <w:r w:rsidRPr="0056555C">
        <w:rPr>
          <w:rFonts w:ascii="Times New Roman" w:hAnsi="Times New Roman" w:cs="Times New Roman"/>
          <w:sz w:val="24"/>
          <w:szCs w:val="24"/>
        </w:rPr>
        <w:t xml:space="preserve"> </w:t>
      </w:r>
      <w:r w:rsidR="006D24DC">
        <w:rPr>
          <w:rFonts w:ascii="Times New Roman" w:hAnsi="Times New Roman" w:cs="Times New Roman"/>
          <w:sz w:val="24"/>
          <w:szCs w:val="24"/>
        </w:rPr>
        <w:t>/</w:t>
      </w:r>
      <w:r w:rsidR="006D24DC" w:rsidRPr="002C180C">
        <w:rPr>
          <w:rFonts w:ascii="Times New Roman" w:hAnsi="Times New Roman" w:cs="Times New Roman"/>
          <w:bCs/>
          <w:sz w:val="24"/>
          <w:szCs w:val="24"/>
        </w:rPr>
        <w:t xml:space="preserve"> </w:t>
      </w:r>
      <w:r w:rsidR="006D24DC" w:rsidRPr="002C180C">
        <w:rPr>
          <w:rFonts w:ascii="Times New Roman" w:hAnsi="Times New Roman" w:cs="Times New Roman"/>
          <w:bCs/>
          <w:sz w:val="24"/>
          <w:szCs w:val="24"/>
          <w:lang w:val="en-IE"/>
        </w:rPr>
        <w:t xml:space="preserve">Hereby request to be registered in </w:t>
      </w:r>
      <w:r w:rsidR="00467FD7">
        <w:rPr>
          <w:rFonts w:ascii="Times New Roman" w:hAnsi="Times New Roman" w:cs="Times New Roman"/>
          <w:bCs/>
          <w:sz w:val="24"/>
          <w:szCs w:val="24"/>
          <w:lang w:val="en-IE"/>
        </w:rPr>
        <w:t xml:space="preserve">the </w:t>
      </w:r>
      <w:r w:rsidR="006D24DC" w:rsidRPr="002C180C">
        <w:rPr>
          <w:rFonts w:ascii="Times New Roman" w:hAnsi="Times New Roman" w:cs="Times New Roman"/>
          <w:bCs/>
          <w:sz w:val="24"/>
          <w:szCs w:val="24"/>
          <w:lang w:val="en-IE"/>
        </w:rPr>
        <w:t xml:space="preserve">list of </w:t>
      </w:r>
      <w:r w:rsidR="00AE7984">
        <w:rPr>
          <w:rFonts w:ascii="Times New Roman" w:hAnsi="Times New Roman" w:cs="Times New Roman"/>
          <w:bCs/>
          <w:sz w:val="24"/>
          <w:szCs w:val="24"/>
          <w:lang w:val="en-IE"/>
        </w:rPr>
        <w:t>registered European</w:t>
      </w:r>
      <w:r w:rsidR="006D24DC" w:rsidRPr="002C180C">
        <w:rPr>
          <w:rFonts w:ascii="Times New Roman" w:hAnsi="Times New Roman" w:cs="Times New Roman"/>
          <w:bCs/>
          <w:sz w:val="24"/>
          <w:szCs w:val="24"/>
          <w:lang w:val="en-IE"/>
        </w:rPr>
        <w:t xml:space="preserve"> lawyers maintained by the Slovak Bar Association as from</w:t>
      </w:r>
    </w:p>
    <w:p w14:paraId="3337CDDC" w14:textId="588E0E1D" w:rsidR="006D24DC" w:rsidRPr="003D59FA" w:rsidRDefault="006D24DC" w:rsidP="006D24DC">
      <w:pPr>
        <w:jc w:val="both"/>
        <w:rPr>
          <w:rFonts w:ascii="Times New Roman" w:hAnsi="Times New Roman" w:cs="Times New Roman"/>
          <w:sz w:val="20"/>
          <w:szCs w:val="20"/>
          <w:lang w:val="en-IE"/>
        </w:rPr>
      </w:pPr>
      <w:r>
        <w:rPr>
          <w:rFonts w:ascii="Times New Roman" w:hAnsi="Times New Roman" w:cs="Times New Roman"/>
          <w:b/>
          <w:sz w:val="24"/>
          <w:szCs w:val="24"/>
          <w:lang w:val="en-IE"/>
        </w:rPr>
        <w:t>...........................</w:t>
      </w:r>
      <w:r w:rsidRPr="003D59FA">
        <w:rPr>
          <w:rFonts w:ascii="Times New Roman" w:hAnsi="Times New Roman" w:cs="Times New Roman"/>
          <w:b/>
          <w:sz w:val="24"/>
          <w:szCs w:val="24"/>
          <w:lang w:val="en-IE"/>
        </w:rPr>
        <w:t>....................................</w:t>
      </w:r>
      <w:r w:rsidRPr="006D24DC">
        <w:rPr>
          <w:rFonts w:ascii="Times New Roman" w:hAnsi="Times New Roman" w:cs="Times New Roman"/>
          <w:sz w:val="20"/>
          <w:szCs w:val="20"/>
          <w:lang w:val="en-IE"/>
        </w:rPr>
        <w:t xml:space="preserve"> </w:t>
      </w:r>
      <w:r w:rsidRPr="003D59FA">
        <w:rPr>
          <w:rFonts w:ascii="Times New Roman" w:hAnsi="Times New Roman" w:cs="Times New Roman"/>
          <w:sz w:val="20"/>
          <w:szCs w:val="20"/>
          <w:lang w:val="en-IE"/>
        </w:rPr>
        <w:t>(</w:t>
      </w:r>
      <w:proofErr w:type="spellStart"/>
      <w:r w:rsidR="00474DD9" w:rsidRPr="001E0211">
        <w:rPr>
          <w:rFonts w:ascii="Times New Roman" w:hAnsi="Times New Roman" w:cs="Times New Roman"/>
          <w:b/>
          <w:bCs/>
          <w:sz w:val="20"/>
          <w:szCs w:val="20"/>
          <w:lang w:val="en-IE"/>
        </w:rPr>
        <w:t>preferovaný</w:t>
      </w:r>
      <w:proofErr w:type="spellEnd"/>
      <w:r w:rsidR="00474DD9" w:rsidRPr="001E0211">
        <w:rPr>
          <w:rFonts w:ascii="Times New Roman" w:hAnsi="Times New Roman" w:cs="Times New Roman"/>
          <w:b/>
          <w:bCs/>
          <w:sz w:val="20"/>
          <w:szCs w:val="20"/>
          <w:lang w:val="en-IE"/>
        </w:rPr>
        <w:t xml:space="preserve"> </w:t>
      </w:r>
      <w:proofErr w:type="spellStart"/>
      <w:r w:rsidRPr="001E0211">
        <w:rPr>
          <w:rFonts w:ascii="Times New Roman" w:hAnsi="Times New Roman" w:cs="Times New Roman"/>
          <w:b/>
          <w:bCs/>
          <w:sz w:val="20"/>
          <w:szCs w:val="20"/>
          <w:lang w:val="en-IE"/>
        </w:rPr>
        <w:t>dátum</w:t>
      </w:r>
      <w:proofErr w:type="spellEnd"/>
      <w:r w:rsidRPr="001E0211">
        <w:rPr>
          <w:rFonts w:ascii="Times New Roman" w:hAnsi="Times New Roman" w:cs="Times New Roman"/>
          <w:b/>
          <w:bCs/>
          <w:sz w:val="20"/>
          <w:szCs w:val="20"/>
          <w:lang w:val="en-IE"/>
        </w:rPr>
        <w:t xml:space="preserve"> </w:t>
      </w:r>
      <w:proofErr w:type="spellStart"/>
      <w:r w:rsidRPr="001E0211">
        <w:rPr>
          <w:rFonts w:ascii="Times New Roman" w:hAnsi="Times New Roman" w:cs="Times New Roman"/>
          <w:b/>
          <w:bCs/>
          <w:sz w:val="20"/>
          <w:szCs w:val="20"/>
          <w:lang w:val="en-IE"/>
        </w:rPr>
        <w:t>zápisu</w:t>
      </w:r>
      <w:proofErr w:type="spellEnd"/>
      <w:r w:rsidRPr="001E0211">
        <w:rPr>
          <w:rFonts w:ascii="Times New Roman" w:hAnsi="Times New Roman" w:cs="Times New Roman"/>
          <w:sz w:val="20"/>
          <w:szCs w:val="20"/>
          <w:lang w:val="en-IE"/>
        </w:rPr>
        <w:t xml:space="preserve"> / </w:t>
      </w:r>
      <w:r w:rsidR="00474DD9" w:rsidRPr="001E0211">
        <w:rPr>
          <w:rFonts w:ascii="Times New Roman" w:hAnsi="Times New Roman" w:cs="Times New Roman"/>
          <w:sz w:val="20"/>
          <w:szCs w:val="20"/>
          <w:lang w:val="en-IE"/>
        </w:rPr>
        <w:t xml:space="preserve">preferred </w:t>
      </w:r>
      <w:r w:rsidRPr="001E0211">
        <w:rPr>
          <w:rFonts w:ascii="Times New Roman" w:hAnsi="Times New Roman" w:cs="Times New Roman"/>
          <w:sz w:val="20"/>
          <w:szCs w:val="20"/>
          <w:lang w:val="en-IE"/>
        </w:rPr>
        <w:t>date of registration)</w:t>
      </w:r>
    </w:p>
    <w:p w14:paraId="227B3DF2" w14:textId="77777777" w:rsidR="006F524F" w:rsidRDefault="006F524F" w:rsidP="00A511D4">
      <w:pPr>
        <w:jc w:val="both"/>
        <w:rPr>
          <w:rFonts w:ascii="Times New Roman" w:hAnsi="Times New Roman" w:cs="Times New Roman"/>
          <w:sz w:val="24"/>
          <w:szCs w:val="24"/>
        </w:rPr>
      </w:pPr>
    </w:p>
    <w:p w14:paraId="7F73FB2B" w14:textId="77777777" w:rsidR="001E0211" w:rsidRDefault="0056555C" w:rsidP="00A511D4">
      <w:pPr>
        <w:jc w:val="both"/>
        <w:rPr>
          <w:rFonts w:ascii="Times New Roman" w:hAnsi="Times New Roman" w:cs="Times New Roman"/>
          <w:i/>
          <w:iCs/>
          <w:sz w:val="24"/>
          <w:szCs w:val="24"/>
        </w:rPr>
      </w:pPr>
      <w:r w:rsidRPr="0056555C">
        <w:rPr>
          <w:rFonts w:ascii="Times New Roman" w:hAnsi="Times New Roman" w:cs="Times New Roman"/>
          <w:sz w:val="24"/>
          <w:szCs w:val="24"/>
        </w:rPr>
        <w:t xml:space="preserve"> </w:t>
      </w:r>
      <w:r w:rsidR="00F02A13" w:rsidRPr="00336ED5">
        <w:rPr>
          <w:rFonts w:ascii="Times New Roman" w:hAnsi="Times New Roman" w:cs="Times New Roman"/>
          <w:i/>
          <w:iCs/>
          <w:sz w:val="24"/>
          <w:szCs w:val="24"/>
        </w:rPr>
        <w:t xml:space="preserve">Poznámka: </w:t>
      </w:r>
    </w:p>
    <w:p w14:paraId="0DC7C8D4" w14:textId="019858E1" w:rsidR="00A511D4" w:rsidRDefault="00A511D4" w:rsidP="00ED0223">
      <w:pPr>
        <w:jc w:val="both"/>
        <w:rPr>
          <w:rFonts w:ascii="Times New Roman" w:hAnsi="Times New Roman" w:cs="Times New Roman"/>
          <w:i/>
          <w:iCs/>
          <w:sz w:val="24"/>
          <w:szCs w:val="24"/>
        </w:rPr>
      </w:pPr>
      <w:r w:rsidRPr="00336ED5">
        <w:rPr>
          <w:rFonts w:ascii="Times New Roman" w:hAnsi="Times New Roman" w:cs="Times New Roman"/>
          <w:i/>
          <w:iCs/>
          <w:sz w:val="24"/>
          <w:szCs w:val="24"/>
        </w:rPr>
        <w:t xml:space="preserve">Komora zapíše do zoznamu </w:t>
      </w:r>
      <w:r w:rsidR="000F5700">
        <w:rPr>
          <w:rFonts w:ascii="Times New Roman" w:hAnsi="Times New Roman" w:cs="Times New Roman"/>
          <w:i/>
          <w:iCs/>
          <w:sz w:val="24"/>
          <w:szCs w:val="24"/>
        </w:rPr>
        <w:t>usadených euro</w:t>
      </w:r>
      <w:r w:rsidRPr="00336ED5">
        <w:rPr>
          <w:rFonts w:ascii="Times New Roman" w:hAnsi="Times New Roman" w:cs="Times New Roman"/>
          <w:i/>
          <w:iCs/>
          <w:sz w:val="24"/>
          <w:szCs w:val="24"/>
        </w:rPr>
        <w:t>advokátov na písomnú žiadosť do dvoch mesiacov odo dňa jej doručenia toho, kto preukáže splnenie zákonných podmienok podľa §</w:t>
      </w:r>
      <w:r w:rsidR="00C66E1A">
        <w:rPr>
          <w:rFonts w:ascii="Times New Roman" w:hAnsi="Times New Roman" w:cs="Times New Roman"/>
          <w:i/>
          <w:iCs/>
          <w:sz w:val="24"/>
          <w:szCs w:val="24"/>
        </w:rPr>
        <w:t xml:space="preserve"> 39</w:t>
      </w:r>
      <w:r w:rsidRPr="00336ED5">
        <w:rPr>
          <w:rFonts w:ascii="Times New Roman" w:hAnsi="Times New Roman" w:cs="Times New Roman"/>
          <w:i/>
          <w:iCs/>
          <w:sz w:val="24"/>
          <w:szCs w:val="24"/>
        </w:rPr>
        <w:t xml:space="preserve"> zákona o advokácii. Ak žiadosť nespĺňa podmienky stanovené zákonom o advokácii a ostatných stavovských predpisov kancelária komory </w:t>
      </w:r>
      <w:r w:rsidR="002016D8">
        <w:rPr>
          <w:rFonts w:ascii="Times New Roman" w:hAnsi="Times New Roman" w:cs="Times New Roman"/>
          <w:i/>
          <w:iCs/>
          <w:sz w:val="24"/>
          <w:szCs w:val="24"/>
        </w:rPr>
        <w:t>vyzve</w:t>
      </w:r>
      <w:r w:rsidRPr="00336ED5">
        <w:rPr>
          <w:rFonts w:ascii="Times New Roman" w:hAnsi="Times New Roman" w:cs="Times New Roman"/>
          <w:i/>
          <w:iCs/>
          <w:sz w:val="24"/>
          <w:szCs w:val="24"/>
        </w:rPr>
        <w:t xml:space="preserve"> žiadateľa, aby v lehote 30 dní žiadosť doplnil s upozornením, že v opačnom prípade sa jeho žiadosť považuje za odmietnutú (§ 26 ods. 1 Organizačného poriadku Slovenskej advokátskej komory).</w:t>
      </w:r>
      <w:r w:rsidR="00BF7BEB">
        <w:rPr>
          <w:rFonts w:ascii="Times New Roman" w:hAnsi="Times New Roman" w:cs="Times New Roman"/>
          <w:i/>
          <w:iCs/>
          <w:sz w:val="24"/>
          <w:szCs w:val="24"/>
        </w:rPr>
        <w:t xml:space="preserve"> </w:t>
      </w:r>
      <w:r w:rsidR="00BF7BEB" w:rsidRPr="00BF7BEB">
        <w:rPr>
          <w:rFonts w:ascii="Times New Roman" w:hAnsi="Times New Roman" w:cs="Times New Roman"/>
          <w:i/>
          <w:iCs/>
          <w:sz w:val="24"/>
          <w:szCs w:val="24"/>
        </w:rPr>
        <w:t xml:space="preserve">O zápise fyzickej osoby do zoznamu </w:t>
      </w:r>
      <w:r w:rsidR="000F5700">
        <w:rPr>
          <w:rFonts w:ascii="Times New Roman" w:hAnsi="Times New Roman" w:cs="Times New Roman"/>
          <w:i/>
          <w:iCs/>
          <w:sz w:val="24"/>
          <w:szCs w:val="24"/>
        </w:rPr>
        <w:t>usadených</w:t>
      </w:r>
      <w:r w:rsidR="00BF7BEB" w:rsidRPr="00BF7BEB">
        <w:rPr>
          <w:rFonts w:ascii="Times New Roman" w:hAnsi="Times New Roman" w:cs="Times New Roman"/>
          <w:i/>
          <w:iCs/>
          <w:sz w:val="24"/>
          <w:szCs w:val="24"/>
        </w:rPr>
        <w:t xml:space="preserve"> advokátov rozhoduje predsedníctvo komory.</w:t>
      </w:r>
      <w:r w:rsidR="00ED0223">
        <w:rPr>
          <w:rFonts w:ascii="Times New Roman" w:hAnsi="Times New Roman" w:cs="Times New Roman"/>
          <w:i/>
          <w:iCs/>
          <w:sz w:val="24"/>
          <w:szCs w:val="24"/>
        </w:rPr>
        <w:t xml:space="preserve"> </w:t>
      </w:r>
    </w:p>
    <w:p w14:paraId="2E547C21" w14:textId="77777777" w:rsidR="006F524F" w:rsidRPr="00336ED5" w:rsidRDefault="006F524F" w:rsidP="00A511D4">
      <w:pPr>
        <w:jc w:val="both"/>
        <w:rPr>
          <w:rFonts w:ascii="Times New Roman" w:hAnsi="Times New Roman" w:cs="Times New Roman"/>
          <w:i/>
          <w:iCs/>
          <w:sz w:val="24"/>
          <w:szCs w:val="24"/>
        </w:rPr>
      </w:pPr>
    </w:p>
    <w:p w14:paraId="4C2227CF" w14:textId="77777777" w:rsidR="001E0211" w:rsidRDefault="00A511D4" w:rsidP="00B75AAA">
      <w:pPr>
        <w:jc w:val="both"/>
        <w:rPr>
          <w:rFonts w:ascii="Times New Roman" w:hAnsi="Times New Roman" w:cs="Times New Roman"/>
          <w:i/>
          <w:iCs/>
          <w:sz w:val="24"/>
          <w:szCs w:val="24"/>
          <w:lang w:val="en-GB"/>
        </w:rPr>
      </w:pPr>
      <w:r w:rsidRPr="00336ED5">
        <w:rPr>
          <w:rFonts w:ascii="Times New Roman" w:hAnsi="Times New Roman" w:cs="Times New Roman"/>
          <w:i/>
          <w:iCs/>
          <w:sz w:val="24"/>
          <w:szCs w:val="24"/>
          <w:lang w:val="en-GB"/>
        </w:rPr>
        <w:t>Please note:</w:t>
      </w:r>
    </w:p>
    <w:p w14:paraId="5437D93B" w14:textId="2D5B73EE" w:rsidR="0056555C" w:rsidRPr="00336ED5" w:rsidRDefault="009C06F8" w:rsidP="00B75AAA">
      <w:pPr>
        <w:jc w:val="both"/>
        <w:rPr>
          <w:rFonts w:ascii="Times New Roman" w:hAnsi="Times New Roman" w:cs="Times New Roman"/>
          <w:b/>
          <w:i/>
          <w:iCs/>
          <w:sz w:val="24"/>
          <w:szCs w:val="24"/>
          <w:lang w:val="en-GB"/>
        </w:rPr>
      </w:pPr>
      <w:r w:rsidRPr="00336ED5">
        <w:rPr>
          <w:rFonts w:ascii="Times New Roman" w:hAnsi="Times New Roman" w:cs="Times New Roman"/>
          <w:i/>
          <w:iCs/>
          <w:sz w:val="24"/>
          <w:szCs w:val="24"/>
          <w:lang w:val="en-GB"/>
        </w:rPr>
        <w:t xml:space="preserve">The Bar shall register the applicant within two months from the date of delivery of the written application, provided that the applicant proves compliance with the legal requirements under Section </w:t>
      </w:r>
      <w:r w:rsidR="002C0E56">
        <w:rPr>
          <w:rFonts w:ascii="Times New Roman" w:hAnsi="Times New Roman" w:cs="Times New Roman"/>
          <w:i/>
          <w:iCs/>
          <w:sz w:val="24"/>
          <w:szCs w:val="24"/>
          <w:lang w:val="en-GB"/>
        </w:rPr>
        <w:t>39</w:t>
      </w:r>
      <w:r w:rsidRPr="00336ED5">
        <w:rPr>
          <w:rFonts w:ascii="Times New Roman" w:hAnsi="Times New Roman" w:cs="Times New Roman"/>
          <w:i/>
          <w:iCs/>
          <w:sz w:val="24"/>
          <w:szCs w:val="24"/>
          <w:lang w:val="en-GB"/>
        </w:rPr>
        <w:t xml:space="preserve"> of the Act on the Legal Profession and relevant Bar regulation. If the application does not meet the conditions set out in the Act on the Legal Profession and other Bar regulation, the Office of the Bar shall request the applicant to supplement the application within 30 days. Failure to do so will result in the application being considered rejected (Section 26(1) of the Organisational Rules of the Slovak Bar Association).</w:t>
      </w:r>
      <w:r w:rsidR="006F524F">
        <w:rPr>
          <w:rFonts w:ascii="Times New Roman" w:hAnsi="Times New Roman" w:cs="Times New Roman"/>
          <w:i/>
          <w:iCs/>
          <w:sz w:val="24"/>
          <w:szCs w:val="24"/>
          <w:lang w:val="en-GB"/>
        </w:rPr>
        <w:t xml:space="preserve"> </w:t>
      </w:r>
      <w:r w:rsidR="006F524F" w:rsidRPr="006F524F">
        <w:rPr>
          <w:rFonts w:ascii="Times New Roman" w:hAnsi="Times New Roman" w:cs="Times New Roman"/>
          <w:i/>
          <w:iCs/>
          <w:sz w:val="24"/>
          <w:szCs w:val="24"/>
          <w:lang w:val="en-GB"/>
        </w:rPr>
        <w:t xml:space="preserve">The registration of an applicant in the list of </w:t>
      </w:r>
      <w:r w:rsidR="00E05761">
        <w:rPr>
          <w:rFonts w:ascii="Times New Roman" w:hAnsi="Times New Roman" w:cs="Times New Roman"/>
          <w:i/>
          <w:iCs/>
          <w:sz w:val="24"/>
          <w:szCs w:val="24"/>
          <w:lang w:val="en-GB"/>
        </w:rPr>
        <w:t>Europ</w:t>
      </w:r>
      <w:r w:rsidR="0040364C">
        <w:rPr>
          <w:rFonts w:ascii="Times New Roman" w:hAnsi="Times New Roman" w:cs="Times New Roman"/>
          <w:i/>
          <w:iCs/>
          <w:sz w:val="24"/>
          <w:szCs w:val="24"/>
          <w:lang w:val="en-GB"/>
        </w:rPr>
        <w:t>ean</w:t>
      </w:r>
      <w:r w:rsidR="006F524F" w:rsidRPr="006F524F">
        <w:rPr>
          <w:rFonts w:ascii="Times New Roman" w:hAnsi="Times New Roman" w:cs="Times New Roman"/>
          <w:i/>
          <w:iCs/>
          <w:sz w:val="24"/>
          <w:szCs w:val="24"/>
          <w:lang w:val="en-GB"/>
        </w:rPr>
        <w:t xml:space="preserve"> registered lawyers is decided by the Bar Council.</w:t>
      </w:r>
    </w:p>
    <w:p w14:paraId="1B0AB169" w14:textId="77777777" w:rsidR="002C0E56" w:rsidRDefault="002C0E56" w:rsidP="00FA1A2E">
      <w:pPr>
        <w:rPr>
          <w:rFonts w:ascii="Times New Roman" w:hAnsi="Times New Roman" w:cs="Times New Roman"/>
          <w:b/>
          <w:iCs/>
          <w:sz w:val="24"/>
          <w:szCs w:val="24"/>
        </w:rPr>
      </w:pPr>
    </w:p>
    <w:p w14:paraId="7D957DA7" w14:textId="287B3E1D" w:rsidR="00FA1A2E" w:rsidRPr="006C65DC" w:rsidRDefault="00FA1A2E" w:rsidP="00FA1A2E">
      <w:pPr>
        <w:rPr>
          <w:rFonts w:ascii="Times New Roman" w:hAnsi="Times New Roman" w:cs="Times New Roman"/>
          <w:b/>
          <w:iCs/>
          <w:sz w:val="24"/>
          <w:szCs w:val="24"/>
        </w:rPr>
      </w:pPr>
      <w:r w:rsidRPr="006C65DC">
        <w:rPr>
          <w:rFonts w:ascii="Times New Roman" w:hAnsi="Times New Roman" w:cs="Times New Roman"/>
          <w:b/>
          <w:iCs/>
          <w:sz w:val="24"/>
          <w:szCs w:val="24"/>
        </w:rPr>
        <w:lastRenderedPageBreak/>
        <w:t>Údaje o</w:t>
      </w:r>
      <w:r w:rsidR="006D24DC" w:rsidRPr="006C65DC">
        <w:rPr>
          <w:rFonts w:ascii="Times New Roman" w:hAnsi="Times New Roman" w:cs="Times New Roman"/>
          <w:b/>
          <w:iCs/>
          <w:sz w:val="24"/>
          <w:szCs w:val="24"/>
        </w:rPr>
        <w:t> </w:t>
      </w:r>
      <w:r w:rsidRPr="006C65DC">
        <w:rPr>
          <w:rFonts w:ascii="Times New Roman" w:hAnsi="Times New Roman" w:cs="Times New Roman"/>
          <w:b/>
          <w:iCs/>
          <w:sz w:val="24"/>
          <w:szCs w:val="24"/>
        </w:rPr>
        <w:t>žiadateľovi</w:t>
      </w:r>
      <w:r w:rsidR="006D24DC" w:rsidRPr="006C65DC">
        <w:rPr>
          <w:rFonts w:ascii="Times New Roman" w:hAnsi="Times New Roman" w:cs="Times New Roman"/>
          <w:b/>
          <w:iCs/>
          <w:sz w:val="24"/>
          <w:szCs w:val="24"/>
        </w:rPr>
        <w:t xml:space="preserve"> / </w:t>
      </w:r>
      <w:r w:rsidR="006D24DC" w:rsidRPr="006C65DC">
        <w:rPr>
          <w:rFonts w:ascii="Times New Roman" w:hAnsi="Times New Roman" w:cs="Times New Roman"/>
          <w:bCs/>
          <w:iCs/>
          <w:sz w:val="24"/>
          <w:szCs w:val="24"/>
          <w:lang w:val="en-GB"/>
        </w:rPr>
        <w:t>Applicant's data</w:t>
      </w:r>
      <w:r w:rsidRPr="006C65DC">
        <w:rPr>
          <w:rFonts w:ascii="Times New Roman" w:hAnsi="Times New Roman" w:cs="Times New Roman"/>
          <w:bCs/>
          <w:iCs/>
          <w:sz w:val="24"/>
          <w:szCs w:val="24"/>
          <w:lang w:val="en-GB"/>
        </w:rPr>
        <w:t>:</w:t>
      </w:r>
      <w:r w:rsidRPr="006C65DC">
        <w:rPr>
          <w:rFonts w:ascii="Times New Roman" w:hAnsi="Times New Roman" w:cs="Times New Roman"/>
          <w:b/>
          <w:iCs/>
          <w:sz w:val="24"/>
          <w:szCs w:val="24"/>
        </w:rPr>
        <w:t xml:space="preserve"> </w:t>
      </w:r>
    </w:p>
    <w:tbl>
      <w:tblPr>
        <w:tblStyle w:val="Mriekatabuky"/>
        <w:tblW w:w="0" w:type="auto"/>
        <w:tblLook w:val="04A0" w:firstRow="1" w:lastRow="0" w:firstColumn="1" w:lastColumn="0" w:noHBand="0" w:noVBand="1"/>
      </w:tblPr>
      <w:tblGrid>
        <w:gridCol w:w="4390"/>
        <w:gridCol w:w="4672"/>
      </w:tblGrid>
      <w:tr w:rsidR="006C65DC" w14:paraId="63FE99D6" w14:textId="77777777" w:rsidTr="00461A29">
        <w:tc>
          <w:tcPr>
            <w:tcW w:w="9062" w:type="dxa"/>
            <w:gridSpan w:val="2"/>
          </w:tcPr>
          <w:p w14:paraId="275ADDE0" w14:textId="77777777" w:rsidR="006C65DC" w:rsidRDefault="006C65DC" w:rsidP="0056555C">
            <w:pPr>
              <w:pStyle w:val="Zkladntext"/>
              <w:widowControl/>
              <w:spacing w:line="276" w:lineRule="auto"/>
              <w:rPr>
                <w:rFonts w:ascii="Times New Roman" w:hAnsi="Times New Roman"/>
                <w:b/>
                <w:i/>
                <w:sz w:val="24"/>
                <w:szCs w:val="24"/>
                <w:lang w:val="sk-SK"/>
              </w:rPr>
            </w:pPr>
          </w:p>
        </w:tc>
      </w:tr>
      <w:tr w:rsidR="00796530" w14:paraId="136C6399" w14:textId="77777777" w:rsidTr="006D24DC">
        <w:tc>
          <w:tcPr>
            <w:tcW w:w="4390" w:type="dxa"/>
          </w:tcPr>
          <w:p w14:paraId="6B026BF9" w14:textId="51B30467" w:rsidR="00796530" w:rsidRPr="00FA1A2E" w:rsidRDefault="00796530" w:rsidP="0056555C">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Titul</w:t>
            </w:r>
            <w:r w:rsidR="006D24DC">
              <w:rPr>
                <w:rFonts w:ascii="Times New Roman" w:hAnsi="Times New Roman"/>
                <w:b/>
                <w:i/>
                <w:sz w:val="24"/>
                <w:szCs w:val="24"/>
                <w:lang w:val="sk-SK"/>
              </w:rPr>
              <w:t xml:space="preserve"> / </w:t>
            </w:r>
            <w:r w:rsidR="006D24DC" w:rsidRPr="009F7AAE">
              <w:rPr>
                <w:rFonts w:ascii="Times New Roman" w:hAnsi="Times New Roman"/>
                <w:bCs/>
                <w:i/>
                <w:sz w:val="24"/>
                <w:szCs w:val="24"/>
                <w:lang w:val="sk-SK"/>
              </w:rPr>
              <w:t>Title</w:t>
            </w:r>
          </w:p>
        </w:tc>
        <w:tc>
          <w:tcPr>
            <w:tcW w:w="4672" w:type="dxa"/>
          </w:tcPr>
          <w:p w14:paraId="56F5167B" w14:textId="77777777" w:rsidR="00796530" w:rsidRDefault="00796530" w:rsidP="0056555C">
            <w:pPr>
              <w:pStyle w:val="Zkladntext"/>
              <w:widowControl/>
              <w:spacing w:line="276" w:lineRule="auto"/>
              <w:rPr>
                <w:rFonts w:ascii="Times New Roman" w:hAnsi="Times New Roman"/>
                <w:b/>
                <w:i/>
                <w:sz w:val="24"/>
                <w:szCs w:val="24"/>
                <w:lang w:val="sk-SK"/>
              </w:rPr>
            </w:pPr>
          </w:p>
        </w:tc>
      </w:tr>
      <w:tr w:rsidR="0056555C" w14:paraId="367EDAE4" w14:textId="77777777" w:rsidTr="006D24DC">
        <w:tc>
          <w:tcPr>
            <w:tcW w:w="4390" w:type="dxa"/>
          </w:tcPr>
          <w:p w14:paraId="4035A22C" w14:textId="679775A0" w:rsidR="0056555C" w:rsidRPr="00FA1A2E" w:rsidRDefault="0056555C" w:rsidP="0056555C">
            <w:pPr>
              <w:pStyle w:val="Zkladntext"/>
              <w:widowControl/>
              <w:spacing w:line="276" w:lineRule="auto"/>
              <w:rPr>
                <w:rFonts w:ascii="Times New Roman" w:hAnsi="Times New Roman"/>
                <w:b/>
                <w:i/>
                <w:sz w:val="24"/>
                <w:szCs w:val="24"/>
                <w:lang w:val="sk-SK"/>
              </w:rPr>
            </w:pPr>
            <w:r w:rsidRPr="00FA1A2E">
              <w:rPr>
                <w:rFonts w:ascii="Times New Roman" w:hAnsi="Times New Roman"/>
                <w:b/>
                <w:i/>
                <w:sz w:val="24"/>
                <w:szCs w:val="24"/>
                <w:lang w:val="sk-SK"/>
              </w:rPr>
              <w:t>Meno</w:t>
            </w:r>
            <w:r w:rsidR="006D24DC">
              <w:rPr>
                <w:rFonts w:ascii="Times New Roman" w:hAnsi="Times New Roman"/>
                <w:b/>
                <w:i/>
                <w:sz w:val="24"/>
                <w:szCs w:val="24"/>
                <w:lang w:val="sk-SK"/>
              </w:rPr>
              <w:t xml:space="preserve">/ </w:t>
            </w:r>
            <w:proofErr w:type="spellStart"/>
            <w:r w:rsidR="006D24DC" w:rsidRPr="009F7AAE">
              <w:rPr>
                <w:rFonts w:ascii="Times New Roman" w:hAnsi="Times New Roman"/>
                <w:bCs/>
                <w:i/>
                <w:sz w:val="24"/>
                <w:szCs w:val="24"/>
                <w:lang w:val="sk-SK"/>
              </w:rPr>
              <w:t>Name</w:t>
            </w:r>
            <w:proofErr w:type="spellEnd"/>
          </w:p>
        </w:tc>
        <w:tc>
          <w:tcPr>
            <w:tcW w:w="4672" w:type="dxa"/>
          </w:tcPr>
          <w:p w14:paraId="649B57A9" w14:textId="77777777" w:rsidR="0056555C" w:rsidRDefault="0056555C" w:rsidP="0056555C">
            <w:pPr>
              <w:pStyle w:val="Zkladntext"/>
              <w:widowControl/>
              <w:spacing w:line="276" w:lineRule="auto"/>
              <w:rPr>
                <w:rFonts w:ascii="Times New Roman" w:hAnsi="Times New Roman"/>
                <w:b/>
                <w:i/>
                <w:sz w:val="24"/>
                <w:szCs w:val="24"/>
                <w:lang w:val="sk-SK"/>
              </w:rPr>
            </w:pPr>
          </w:p>
        </w:tc>
      </w:tr>
      <w:tr w:rsidR="0056555C" w14:paraId="01C40744" w14:textId="77777777" w:rsidTr="006D24DC">
        <w:tc>
          <w:tcPr>
            <w:tcW w:w="4390" w:type="dxa"/>
          </w:tcPr>
          <w:p w14:paraId="3BA03744" w14:textId="21BD4009" w:rsidR="0056555C" w:rsidRPr="00FA1A2E" w:rsidRDefault="0056555C" w:rsidP="0056555C">
            <w:pPr>
              <w:pStyle w:val="Zkladntext"/>
              <w:widowControl/>
              <w:spacing w:line="276" w:lineRule="auto"/>
              <w:rPr>
                <w:rFonts w:ascii="Times New Roman" w:hAnsi="Times New Roman"/>
                <w:b/>
                <w:i/>
                <w:sz w:val="24"/>
                <w:szCs w:val="24"/>
                <w:lang w:val="sk-SK"/>
              </w:rPr>
            </w:pPr>
            <w:r w:rsidRPr="00FA1A2E">
              <w:rPr>
                <w:rFonts w:ascii="Times New Roman" w:hAnsi="Times New Roman"/>
                <w:b/>
                <w:i/>
                <w:sz w:val="24"/>
                <w:szCs w:val="24"/>
                <w:lang w:val="sk-SK"/>
              </w:rPr>
              <w:t>Priezvisko</w:t>
            </w:r>
            <w:r w:rsidR="006D24DC">
              <w:rPr>
                <w:rFonts w:ascii="Times New Roman" w:hAnsi="Times New Roman"/>
                <w:b/>
                <w:i/>
                <w:sz w:val="24"/>
                <w:szCs w:val="24"/>
                <w:lang w:val="sk-SK"/>
              </w:rPr>
              <w:t xml:space="preserve"> / </w:t>
            </w:r>
            <w:proofErr w:type="spellStart"/>
            <w:r w:rsidR="006D24DC" w:rsidRPr="009F7AAE">
              <w:rPr>
                <w:rFonts w:ascii="Times New Roman" w:hAnsi="Times New Roman"/>
                <w:bCs/>
                <w:i/>
                <w:sz w:val="24"/>
                <w:szCs w:val="24"/>
                <w:lang w:val="sk-SK"/>
              </w:rPr>
              <w:t>Surname</w:t>
            </w:r>
            <w:proofErr w:type="spellEnd"/>
          </w:p>
        </w:tc>
        <w:tc>
          <w:tcPr>
            <w:tcW w:w="4672" w:type="dxa"/>
          </w:tcPr>
          <w:p w14:paraId="0C750EC3" w14:textId="77777777" w:rsidR="0056555C" w:rsidRDefault="0056555C" w:rsidP="0056555C">
            <w:pPr>
              <w:pStyle w:val="Zkladntext"/>
              <w:widowControl/>
              <w:spacing w:line="276" w:lineRule="auto"/>
              <w:rPr>
                <w:rFonts w:ascii="Times New Roman" w:hAnsi="Times New Roman"/>
                <w:b/>
                <w:i/>
                <w:sz w:val="24"/>
                <w:szCs w:val="24"/>
                <w:lang w:val="sk-SK"/>
              </w:rPr>
            </w:pPr>
          </w:p>
        </w:tc>
      </w:tr>
      <w:tr w:rsidR="0056555C" w14:paraId="0F405392" w14:textId="77777777" w:rsidTr="006D24DC">
        <w:tc>
          <w:tcPr>
            <w:tcW w:w="4390" w:type="dxa"/>
          </w:tcPr>
          <w:p w14:paraId="58576690" w14:textId="7680599C" w:rsidR="0056555C" w:rsidRPr="00FA1A2E" w:rsidRDefault="0056555C" w:rsidP="0056555C">
            <w:pPr>
              <w:pStyle w:val="Zkladntext"/>
              <w:widowControl/>
              <w:spacing w:line="276" w:lineRule="auto"/>
              <w:rPr>
                <w:rFonts w:ascii="Times New Roman" w:hAnsi="Times New Roman"/>
                <w:b/>
                <w:i/>
                <w:sz w:val="24"/>
                <w:szCs w:val="24"/>
                <w:lang w:val="sk-SK"/>
              </w:rPr>
            </w:pPr>
            <w:r w:rsidRPr="00FA1A2E">
              <w:rPr>
                <w:rFonts w:ascii="Times New Roman" w:hAnsi="Times New Roman"/>
                <w:b/>
                <w:i/>
                <w:sz w:val="24"/>
                <w:szCs w:val="24"/>
                <w:lang w:val="sk-SK"/>
              </w:rPr>
              <w:t>Predchádzajúce priezvisko</w:t>
            </w:r>
            <w:r w:rsidR="006D24DC">
              <w:rPr>
                <w:rFonts w:ascii="Times New Roman" w:hAnsi="Times New Roman"/>
                <w:b/>
                <w:i/>
                <w:sz w:val="24"/>
                <w:szCs w:val="24"/>
                <w:lang w:val="sk-SK"/>
              </w:rPr>
              <w:t xml:space="preserve"> / </w:t>
            </w:r>
            <w:r w:rsidR="006D24DC" w:rsidRPr="009F7AAE">
              <w:rPr>
                <w:rFonts w:ascii="Times New Roman" w:hAnsi="Times New Roman"/>
                <w:bCs/>
                <w:i/>
                <w:sz w:val="24"/>
                <w:szCs w:val="24"/>
                <w:lang w:val="en-IE"/>
              </w:rPr>
              <w:t>Maiden name</w:t>
            </w:r>
          </w:p>
        </w:tc>
        <w:tc>
          <w:tcPr>
            <w:tcW w:w="4672" w:type="dxa"/>
          </w:tcPr>
          <w:p w14:paraId="2C067842" w14:textId="77777777" w:rsidR="0056555C" w:rsidRDefault="0056555C" w:rsidP="0056555C">
            <w:pPr>
              <w:pStyle w:val="Zkladntext"/>
              <w:widowControl/>
              <w:spacing w:line="276" w:lineRule="auto"/>
              <w:rPr>
                <w:rFonts w:ascii="Times New Roman" w:hAnsi="Times New Roman"/>
                <w:b/>
                <w:i/>
                <w:sz w:val="24"/>
                <w:szCs w:val="24"/>
                <w:lang w:val="sk-SK"/>
              </w:rPr>
            </w:pPr>
          </w:p>
        </w:tc>
      </w:tr>
      <w:tr w:rsidR="0056555C" w14:paraId="09CBCA9A" w14:textId="77777777" w:rsidTr="006D24DC">
        <w:tc>
          <w:tcPr>
            <w:tcW w:w="4390" w:type="dxa"/>
          </w:tcPr>
          <w:p w14:paraId="31D2C87B" w14:textId="5F15AE2A" w:rsidR="0056555C" w:rsidRPr="00BA4058" w:rsidRDefault="0056555C" w:rsidP="0056555C">
            <w:pPr>
              <w:pStyle w:val="Zkladntext"/>
              <w:widowControl/>
              <w:spacing w:line="276" w:lineRule="auto"/>
              <w:rPr>
                <w:rFonts w:ascii="Times New Roman" w:hAnsi="Times New Roman"/>
                <w:b/>
                <w:i/>
                <w:sz w:val="16"/>
                <w:szCs w:val="16"/>
                <w:lang w:val="sk-SK"/>
              </w:rPr>
            </w:pPr>
            <w:r w:rsidRPr="00FA1A2E">
              <w:rPr>
                <w:rFonts w:ascii="Times New Roman" w:hAnsi="Times New Roman"/>
                <w:b/>
                <w:i/>
                <w:sz w:val="24"/>
                <w:szCs w:val="24"/>
                <w:lang w:val="sk-SK"/>
              </w:rPr>
              <w:t>Rodné číslo</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Personal ID number</w:t>
            </w:r>
            <w:r w:rsidR="006E1EE5">
              <w:rPr>
                <w:rFonts w:ascii="Times New Roman" w:hAnsi="Times New Roman"/>
                <w:bCs/>
                <w:i/>
                <w:sz w:val="24"/>
                <w:szCs w:val="24"/>
                <w:lang w:val="en-IE"/>
              </w:rPr>
              <w:t xml:space="preserve"> </w:t>
            </w:r>
            <w:r w:rsidR="00BA4058">
              <w:rPr>
                <w:rFonts w:ascii="Times New Roman" w:hAnsi="Times New Roman"/>
                <w:bCs/>
                <w:i/>
                <w:sz w:val="16"/>
                <w:szCs w:val="16"/>
                <w:lang w:val="en-IE"/>
              </w:rPr>
              <w:t>if applicable</w:t>
            </w:r>
          </w:p>
        </w:tc>
        <w:tc>
          <w:tcPr>
            <w:tcW w:w="4672" w:type="dxa"/>
          </w:tcPr>
          <w:p w14:paraId="7E61D240" w14:textId="77777777" w:rsidR="0056555C" w:rsidRDefault="0056555C" w:rsidP="0056555C">
            <w:pPr>
              <w:pStyle w:val="Zkladntext"/>
              <w:widowControl/>
              <w:spacing w:line="276" w:lineRule="auto"/>
              <w:rPr>
                <w:rFonts w:ascii="Times New Roman" w:hAnsi="Times New Roman"/>
                <w:b/>
                <w:i/>
                <w:sz w:val="24"/>
                <w:szCs w:val="24"/>
                <w:lang w:val="sk-SK"/>
              </w:rPr>
            </w:pPr>
          </w:p>
        </w:tc>
      </w:tr>
      <w:tr w:rsidR="0056555C" w14:paraId="008888CF" w14:textId="77777777" w:rsidTr="006D24DC">
        <w:tc>
          <w:tcPr>
            <w:tcW w:w="4390" w:type="dxa"/>
          </w:tcPr>
          <w:p w14:paraId="6A283868" w14:textId="231D9639" w:rsidR="0056555C" w:rsidRPr="00FA1A2E" w:rsidRDefault="0056555C" w:rsidP="0056555C">
            <w:pPr>
              <w:pStyle w:val="Zkladntext"/>
              <w:widowControl/>
              <w:spacing w:line="276" w:lineRule="auto"/>
              <w:rPr>
                <w:rFonts w:ascii="Times New Roman" w:hAnsi="Times New Roman"/>
                <w:b/>
                <w:i/>
                <w:sz w:val="24"/>
                <w:szCs w:val="24"/>
                <w:lang w:val="sk-SK"/>
              </w:rPr>
            </w:pPr>
            <w:r w:rsidRPr="00FA1A2E">
              <w:rPr>
                <w:rFonts w:ascii="Times New Roman" w:hAnsi="Times New Roman"/>
                <w:b/>
                <w:i/>
                <w:sz w:val="24"/>
                <w:szCs w:val="24"/>
                <w:lang w:val="sk-SK"/>
              </w:rPr>
              <w:t>Dátum narodenia</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Date of birth</w:t>
            </w:r>
          </w:p>
        </w:tc>
        <w:tc>
          <w:tcPr>
            <w:tcW w:w="4672" w:type="dxa"/>
          </w:tcPr>
          <w:p w14:paraId="2408CC0B" w14:textId="77777777" w:rsidR="0056555C" w:rsidRDefault="0056555C" w:rsidP="0056555C">
            <w:pPr>
              <w:pStyle w:val="Zkladntext"/>
              <w:widowControl/>
              <w:spacing w:line="276" w:lineRule="auto"/>
              <w:rPr>
                <w:rFonts w:ascii="Times New Roman" w:hAnsi="Times New Roman"/>
                <w:b/>
                <w:i/>
                <w:sz w:val="24"/>
                <w:szCs w:val="24"/>
                <w:lang w:val="sk-SK"/>
              </w:rPr>
            </w:pPr>
          </w:p>
        </w:tc>
      </w:tr>
      <w:tr w:rsidR="0056555C" w14:paraId="4641EEC7" w14:textId="77777777" w:rsidTr="006D24DC">
        <w:tc>
          <w:tcPr>
            <w:tcW w:w="4390" w:type="dxa"/>
          </w:tcPr>
          <w:p w14:paraId="10F51344" w14:textId="2B10BD8B" w:rsidR="0056555C" w:rsidRPr="00FA1A2E" w:rsidRDefault="0056555C" w:rsidP="0056555C">
            <w:pPr>
              <w:pStyle w:val="Zkladntext"/>
              <w:widowControl/>
              <w:spacing w:line="276" w:lineRule="auto"/>
              <w:rPr>
                <w:rFonts w:ascii="Times New Roman" w:hAnsi="Times New Roman"/>
                <w:b/>
                <w:i/>
                <w:sz w:val="24"/>
                <w:szCs w:val="24"/>
                <w:lang w:val="sk-SK"/>
              </w:rPr>
            </w:pPr>
            <w:r w:rsidRPr="00FA1A2E">
              <w:rPr>
                <w:rFonts w:ascii="Times New Roman" w:hAnsi="Times New Roman"/>
                <w:b/>
                <w:i/>
                <w:sz w:val="24"/>
                <w:szCs w:val="24"/>
                <w:lang w:val="sk-SK"/>
              </w:rPr>
              <w:t>Miesto narodenia</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Place of birth</w:t>
            </w:r>
          </w:p>
        </w:tc>
        <w:tc>
          <w:tcPr>
            <w:tcW w:w="4672" w:type="dxa"/>
          </w:tcPr>
          <w:p w14:paraId="24F0D5AC" w14:textId="77777777" w:rsidR="0056555C" w:rsidRDefault="0056555C" w:rsidP="0056555C">
            <w:pPr>
              <w:pStyle w:val="Zkladntext"/>
              <w:widowControl/>
              <w:spacing w:line="276" w:lineRule="auto"/>
              <w:rPr>
                <w:rFonts w:ascii="Times New Roman" w:hAnsi="Times New Roman"/>
                <w:b/>
                <w:i/>
                <w:sz w:val="24"/>
                <w:szCs w:val="24"/>
                <w:lang w:val="sk-SK"/>
              </w:rPr>
            </w:pPr>
          </w:p>
        </w:tc>
      </w:tr>
      <w:tr w:rsidR="00075A19" w14:paraId="397B7E24" w14:textId="77777777" w:rsidTr="007C78C5">
        <w:tc>
          <w:tcPr>
            <w:tcW w:w="9062" w:type="dxa"/>
            <w:gridSpan w:val="2"/>
          </w:tcPr>
          <w:p w14:paraId="6A722ED4" w14:textId="474E4F01" w:rsidR="00075A19" w:rsidRDefault="00075A19" w:rsidP="0056555C">
            <w:pPr>
              <w:pStyle w:val="Zkladntext"/>
              <w:widowControl/>
              <w:spacing w:line="276" w:lineRule="auto"/>
              <w:rPr>
                <w:rFonts w:ascii="Times New Roman" w:hAnsi="Times New Roman"/>
                <w:b/>
                <w:i/>
                <w:sz w:val="24"/>
                <w:szCs w:val="24"/>
                <w:lang w:val="sk-SK"/>
              </w:rPr>
            </w:pPr>
            <w:r w:rsidRPr="00FA1A2E">
              <w:rPr>
                <w:rFonts w:ascii="Times New Roman" w:hAnsi="Times New Roman"/>
                <w:b/>
                <w:i/>
                <w:sz w:val="24"/>
                <w:szCs w:val="24"/>
                <w:lang w:val="sk-SK"/>
              </w:rPr>
              <w:t>Adresa trvalého pobytu</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Permanent address</w:t>
            </w:r>
          </w:p>
        </w:tc>
      </w:tr>
      <w:tr w:rsidR="0023223F" w14:paraId="1DA29B9B" w14:textId="77777777" w:rsidTr="00B75AAA">
        <w:trPr>
          <w:trHeight w:val="1095"/>
        </w:trPr>
        <w:tc>
          <w:tcPr>
            <w:tcW w:w="9062" w:type="dxa"/>
            <w:gridSpan w:val="2"/>
          </w:tcPr>
          <w:p w14:paraId="51A2FFF9" w14:textId="77777777" w:rsidR="0023223F" w:rsidRDefault="0023223F" w:rsidP="0056555C">
            <w:pPr>
              <w:pStyle w:val="Zkladntext"/>
              <w:widowControl/>
              <w:spacing w:line="276" w:lineRule="auto"/>
              <w:rPr>
                <w:rFonts w:ascii="Times New Roman" w:hAnsi="Times New Roman"/>
                <w:b/>
                <w:i/>
                <w:sz w:val="24"/>
                <w:szCs w:val="24"/>
                <w:lang w:val="sk-SK"/>
              </w:rPr>
            </w:pPr>
          </w:p>
          <w:p w14:paraId="6639EB38" w14:textId="77777777" w:rsidR="00640822" w:rsidRDefault="00640822" w:rsidP="0056555C">
            <w:pPr>
              <w:pStyle w:val="Zkladntext"/>
              <w:widowControl/>
              <w:spacing w:line="276" w:lineRule="auto"/>
              <w:rPr>
                <w:rFonts w:ascii="Times New Roman" w:hAnsi="Times New Roman"/>
                <w:b/>
                <w:i/>
                <w:sz w:val="24"/>
                <w:szCs w:val="24"/>
                <w:lang w:val="sk-SK"/>
              </w:rPr>
            </w:pPr>
          </w:p>
          <w:p w14:paraId="70847F24" w14:textId="77777777" w:rsidR="00F84B34" w:rsidRDefault="00F84B34" w:rsidP="0056555C">
            <w:pPr>
              <w:pStyle w:val="Zkladntext"/>
              <w:widowControl/>
              <w:spacing w:line="276" w:lineRule="auto"/>
              <w:rPr>
                <w:rFonts w:ascii="Times New Roman" w:hAnsi="Times New Roman"/>
                <w:b/>
                <w:i/>
                <w:sz w:val="24"/>
                <w:szCs w:val="24"/>
                <w:lang w:val="sk-SK"/>
              </w:rPr>
            </w:pPr>
          </w:p>
          <w:p w14:paraId="7542C593" w14:textId="77777777" w:rsidR="00B75AAA" w:rsidRDefault="00B75AAA" w:rsidP="0056555C">
            <w:pPr>
              <w:pStyle w:val="Zkladntext"/>
              <w:widowControl/>
              <w:spacing w:line="276" w:lineRule="auto"/>
              <w:rPr>
                <w:rFonts w:ascii="Times New Roman" w:hAnsi="Times New Roman"/>
                <w:b/>
                <w:i/>
                <w:sz w:val="24"/>
                <w:szCs w:val="24"/>
                <w:lang w:val="sk-SK"/>
              </w:rPr>
            </w:pPr>
          </w:p>
        </w:tc>
      </w:tr>
      <w:tr w:rsidR="0056555C" w14:paraId="6F8740A1" w14:textId="77777777" w:rsidTr="006D24DC">
        <w:tc>
          <w:tcPr>
            <w:tcW w:w="4390" w:type="dxa"/>
          </w:tcPr>
          <w:p w14:paraId="02383EE3" w14:textId="5297A2B3" w:rsidR="0056555C" w:rsidRPr="00FA1A2E" w:rsidRDefault="0056555C" w:rsidP="006D24DC">
            <w:pPr>
              <w:pStyle w:val="Zkladntext"/>
              <w:widowControl/>
              <w:tabs>
                <w:tab w:val="right" w:pos="2518"/>
              </w:tabs>
              <w:spacing w:line="276" w:lineRule="auto"/>
              <w:rPr>
                <w:rFonts w:ascii="Times New Roman" w:hAnsi="Times New Roman"/>
                <w:b/>
                <w:i/>
                <w:sz w:val="24"/>
                <w:szCs w:val="24"/>
                <w:lang w:val="sk-SK"/>
              </w:rPr>
            </w:pPr>
            <w:r w:rsidRPr="00FA1A2E">
              <w:rPr>
                <w:rFonts w:ascii="Times New Roman" w:hAnsi="Times New Roman"/>
                <w:b/>
                <w:i/>
                <w:sz w:val="24"/>
                <w:szCs w:val="24"/>
                <w:lang w:val="sk-SK"/>
              </w:rPr>
              <w:t>Číslo pasu</w:t>
            </w:r>
            <w:r w:rsidR="00B75AAA">
              <w:rPr>
                <w:rFonts w:ascii="Times New Roman" w:hAnsi="Times New Roman"/>
                <w:b/>
                <w:i/>
                <w:sz w:val="24"/>
                <w:szCs w:val="24"/>
                <w:lang w:val="sk-SK"/>
              </w:rPr>
              <w:t xml:space="preserve">/OP </w:t>
            </w:r>
            <w:r w:rsidR="00640822">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Passport</w:t>
            </w:r>
            <w:r w:rsidR="00B75AAA">
              <w:rPr>
                <w:rFonts w:ascii="Times New Roman" w:hAnsi="Times New Roman"/>
                <w:bCs/>
                <w:i/>
                <w:sz w:val="24"/>
                <w:szCs w:val="24"/>
                <w:lang w:val="en-IE"/>
              </w:rPr>
              <w:t xml:space="preserve"> or ID card</w:t>
            </w:r>
            <w:r w:rsidR="006D24DC" w:rsidRPr="009F7AAE">
              <w:rPr>
                <w:rFonts w:ascii="Times New Roman" w:hAnsi="Times New Roman"/>
                <w:bCs/>
                <w:i/>
                <w:sz w:val="24"/>
                <w:szCs w:val="24"/>
                <w:lang w:val="en-IE"/>
              </w:rPr>
              <w:t xml:space="preserve"> number</w:t>
            </w:r>
            <w:r w:rsidR="006D24DC" w:rsidRPr="009F7AAE">
              <w:rPr>
                <w:rFonts w:ascii="Times New Roman" w:hAnsi="Times New Roman"/>
                <w:bCs/>
                <w:i/>
                <w:sz w:val="24"/>
                <w:szCs w:val="24"/>
                <w:lang w:val="sk-SK"/>
              </w:rPr>
              <w:tab/>
            </w:r>
          </w:p>
        </w:tc>
        <w:tc>
          <w:tcPr>
            <w:tcW w:w="4672" w:type="dxa"/>
          </w:tcPr>
          <w:p w14:paraId="42D13912" w14:textId="77777777" w:rsidR="0056555C" w:rsidRDefault="0056555C" w:rsidP="0056555C">
            <w:pPr>
              <w:pStyle w:val="Zkladntext"/>
              <w:widowControl/>
              <w:spacing w:line="276" w:lineRule="auto"/>
              <w:rPr>
                <w:rFonts w:ascii="Times New Roman" w:hAnsi="Times New Roman"/>
                <w:b/>
                <w:i/>
                <w:sz w:val="24"/>
                <w:szCs w:val="24"/>
                <w:lang w:val="sk-SK"/>
              </w:rPr>
            </w:pPr>
          </w:p>
        </w:tc>
      </w:tr>
      <w:tr w:rsidR="00FA1A2E" w14:paraId="3B5104C6" w14:textId="77777777" w:rsidTr="006D24DC">
        <w:tc>
          <w:tcPr>
            <w:tcW w:w="4390" w:type="dxa"/>
          </w:tcPr>
          <w:p w14:paraId="32C75035" w14:textId="220A045B" w:rsidR="00FA1A2E" w:rsidRPr="00FA1A2E" w:rsidRDefault="00CB0EFF" w:rsidP="00FA1A2E">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Telefónne číslo</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Phone number</w:t>
            </w:r>
          </w:p>
        </w:tc>
        <w:tc>
          <w:tcPr>
            <w:tcW w:w="4672" w:type="dxa"/>
          </w:tcPr>
          <w:p w14:paraId="235CD480" w14:textId="77777777" w:rsidR="00FA1A2E" w:rsidRDefault="00FA1A2E" w:rsidP="00FA1A2E">
            <w:pPr>
              <w:pStyle w:val="Zkladntext"/>
              <w:widowControl/>
              <w:spacing w:line="276" w:lineRule="auto"/>
              <w:rPr>
                <w:rFonts w:ascii="Times New Roman" w:hAnsi="Times New Roman"/>
                <w:b/>
                <w:i/>
                <w:sz w:val="24"/>
                <w:szCs w:val="24"/>
                <w:lang w:val="sk-SK"/>
              </w:rPr>
            </w:pPr>
          </w:p>
        </w:tc>
      </w:tr>
      <w:tr w:rsidR="00CB0EFF" w14:paraId="42FFCCD2" w14:textId="77777777" w:rsidTr="006D24DC">
        <w:tc>
          <w:tcPr>
            <w:tcW w:w="4390" w:type="dxa"/>
          </w:tcPr>
          <w:p w14:paraId="2E30E457" w14:textId="2F97A5CC" w:rsidR="00CB0EFF" w:rsidRPr="00FA1A2E" w:rsidRDefault="00CB0EFF" w:rsidP="00FA1A2E">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Mobil</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Mobile phone number</w:t>
            </w:r>
          </w:p>
        </w:tc>
        <w:tc>
          <w:tcPr>
            <w:tcW w:w="4672" w:type="dxa"/>
          </w:tcPr>
          <w:p w14:paraId="24B4B13A" w14:textId="77777777" w:rsidR="00CB0EFF" w:rsidRDefault="00CB0EFF" w:rsidP="00FA1A2E">
            <w:pPr>
              <w:pStyle w:val="Zkladntext"/>
              <w:widowControl/>
              <w:spacing w:line="276" w:lineRule="auto"/>
              <w:rPr>
                <w:rFonts w:ascii="Times New Roman" w:hAnsi="Times New Roman"/>
                <w:b/>
                <w:i/>
                <w:sz w:val="24"/>
                <w:szCs w:val="24"/>
                <w:lang w:val="sk-SK"/>
              </w:rPr>
            </w:pPr>
          </w:p>
        </w:tc>
      </w:tr>
      <w:tr w:rsidR="00FA1A2E" w14:paraId="7EC71D23" w14:textId="77777777" w:rsidTr="006D24DC">
        <w:tc>
          <w:tcPr>
            <w:tcW w:w="4390" w:type="dxa"/>
          </w:tcPr>
          <w:p w14:paraId="6A616A74" w14:textId="64DF1FAE" w:rsidR="00FA1A2E" w:rsidRPr="00FA1A2E" w:rsidRDefault="00FA1A2E" w:rsidP="00FA1A2E">
            <w:pPr>
              <w:pStyle w:val="Zkladntext"/>
              <w:widowControl/>
              <w:spacing w:line="276" w:lineRule="auto"/>
              <w:rPr>
                <w:rFonts w:ascii="Times New Roman" w:hAnsi="Times New Roman"/>
                <w:b/>
                <w:i/>
                <w:sz w:val="24"/>
                <w:szCs w:val="24"/>
                <w:lang w:val="sk-SK"/>
              </w:rPr>
            </w:pPr>
            <w:r w:rsidRPr="00FA1A2E">
              <w:rPr>
                <w:rFonts w:ascii="Times New Roman" w:hAnsi="Times New Roman"/>
                <w:b/>
                <w:i/>
                <w:sz w:val="24"/>
                <w:szCs w:val="24"/>
                <w:lang w:val="sk-SK"/>
              </w:rPr>
              <w:t>Emailový kontakt</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E-mail address</w:t>
            </w:r>
          </w:p>
        </w:tc>
        <w:tc>
          <w:tcPr>
            <w:tcW w:w="4672" w:type="dxa"/>
          </w:tcPr>
          <w:p w14:paraId="363DDFFF" w14:textId="77777777" w:rsidR="00FA1A2E" w:rsidRDefault="00FA1A2E" w:rsidP="00FA1A2E">
            <w:pPr>
              <w:pStyle w:val="Zkladntext"/>
              <w:widowControl/>
              <w:spacing w:line="276" w:lineRule="auto"/>
              <w:rPr>
                <w:rFonts w:ascii="Times New Roman" w:hAnsi="Times New Roman"/>
                <w:b/>
                <w:i/>
                <w:sz w:val="24"/>
                <w:szCs w:val="24"/>
                <w:lang w:val="sk-SK"/>
              </w:rPr>
            </w:pPr>
          </w:p>
        </w:tc>
      </w:tr>
    </w:tbl>
    <w:p w14:paraId="37B5D04F" w14:textId="77777777" w:rsidR="0056555C" w:rsidRDefault="0056555C" w:rsidP="0056555C">
      <w:pPr>
        <w:pStyle w:val="Zkladntext"/>
        <w:widowControl/>
        <w:spacing w:line="276" w:lineRule="auto"/>
        <w:rPr>
          <w:rFonts w:ascii="Times New Roman" w:hAnsi="Times New Roman"/>
          <w:b/>
          <w:i/>
          <w:sz w:val="24"/>
          <w:szCs w:val="24"/>
          <w:lang w:val="sk-SK"/>
        </w:rPr>
      </w:pPr>
    </w:p>
    <w:p w14:paraId="1AEF63D0" w14:textId="77777777" w:rsidR="00794F98" w:rsidRDefault="00794F98" w:rsidP="006441F2">
      <w:pPr>
        <w:rPr>
          <w:rFonts w:ascii="Times New Roman" w:hAnsi="Times New Roman" w:cs="Times New Roman"/>
          <w:b/>
          <w:iCs/>
          <w:sz w:val="24"/>
          <w:szCs w:val="24"/>
        </w:rPr>
      </w:pPr>
    </w:p>
    <w:p w14:paraId="464D3703" w14:textId="29C8D796" w:rsidR="006441F2" w:rsidRPr="00482962" w:rsidRDefault="006441F2" w:rsidP="006441F2">
      <w:pPr>
        <w:rPr>
          <w:rFonts w:ascii="Times New Roman" w:hAnsi="Times New Roman" w:cs="Times New Roman"/>
          <w:b/>
          <w:iCs/>
          <w:sz w:val="24"/>
          <w:szCs w:val="24"/>
        </w:rPr>
      </w:pPr>
      <w:r w:rsidRPr="00482962">
        <w:rPr>
          <w:rFonts w:ascii="Times New Roman" w:hAnsi="Times New Roman" w:cs="Times New Roman"/>
          <w:b/>
          <w:iCs/>
          <w:sz w:val="24"/>
          <w:szCs w:val="24"/>
        </w:rPr>
        <w:t>Údaje o žiadateľovi potrebné na vyžiadanie odpisu z registra trestov</w:t>
      </w:r>
      <w:r w:rsidR="002C0E56">
        <w:rPr>
          <w:rFonts w:ascii="Times New Roman" w:hAnsi="Times New Roman" w:cs="Times New Roman"/>
          <w:b/>
          <w:iCs/>
          <w:sz w:val="24"/>
          <w:szCs w:val="24"/>
        </w:rPr>
        <w:t xml:space="preserve"> / </w:t>
      </w:r>
      <w:r w:rsidR="006D24DC" w:rsidRPr="00482962">
        <w:rPr>
          <w:rFonts w:ascii="Times New Roman" w:hAnsi="Times New Roman" w:cs="Times New Roman"/>
          <w:bCs/>
          <w:iCs/>
          <w:sz w:val="24"/>
          <w:szCs w:val="24"/>
          <w:lang w:val="en-GB"/>
        </w:rPr>
        <w:t>Applicant's data required for Criminal Register Extract application</w:t>
      </w:r>
      <w:r w:rsidR="006D24DC" w:rsidRPr="00482962">
        <w:rPr>
          <w:rFonts w:ascii="Times New Roman" w:hAnsi="Times New Roman" w:cs="Times New Roman"/>
          <w:b/>
          <w:iCs/>
          <w:sz w:val="24"/>
          <w:szCs w:val="24"/>
        </w:rPr>
        <w:t>:</w:t>
      </w:r>
      <w:r w:rsidRPr="00482962">
        <w:rPr>
          <w:rFonts w:ascii="Times New Roman" w:hAnsi="Times New Roman" w:cs="Times New Roman"/>
          <w:b/>
          <w:iCs/>
          <w:sz w:val="24"/>
          <w:szCs w:val="24"/>
        </w:rPr>
        <w:t xml:space="preserve"> </w:t>
      </w:r>
    </w:p>
    <w:tbl>
      <w:tblPr>
        <w:tblStyle w:val="Mriekatabuky"/>
        <w:tblW w:w="0" w:type="auto"/>
        <w:tblLook w:val="04A0" w:firstRow="1" w:lastRow="0" w:firstColumn="1" w:lastColumn="0" w:noHBand="0" w:noVBand="1"/>
      </w:tblPr>
      <w:tblGrid>
        <w:gridCol w:w="4390"/>
        <w:gridCol w:w="4672"/>
      </w:tblGrid>
      <w:tr w:rsidR="006441F2" w14:paraId="2F8EBA74" w14:textId="77777777" w:rsidTr="006D24DC">
        <w:tc>
          <w:tcPr>
            <w:tcW w:w="4390" w:type="dxa"/>
          </w:tcPr>
          <w:p w14:paraId="1B443BCB" w14:textId="358B9D4A" w:rsidR="006441F2" w:rsidRPr="00FA1A2E" w:rsidRDefault="00CC787B" w:rsidP="002F0782">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Meno matky</w:t>
            </w:r>
            <w:r w:rsidR="006D24DC">
              <w:rPr>
                <w:rFonts w:ascii="Times New Roman" w:hAnsi="Times New Roman"/>
                <w:b/>
                <w:i/>
                <w:sz w:val="24"/>
                <w:szCs w:val="24"/>
                <w:lang w:val="sk-SK"/>
              </w:rPr>
              <w:t xml:space="preserve"> / </w:t>
            </w:r>
            <w:r w:rsidR="006D24DC" w:rsidRPr="009F7AAE">
              <w:rPr>
                <w:rFonts w:ascii="Times New Roman" w:hAnsi="Times New Roman"/>
                <w:bCs/>
                <w:i/>
                <w:sz w:val="24"/>
                <w:szCs w:val="24"/>
                <w:lang w:val="en-IE"/>
              </w:rPr>
              <w:t>Mother's name</w:t>
            </w:r>
          </w:p>
        </w:tc>
        <w:tc>
          <w:tcPr>
            <w:tcW w:w="4672" w:type="dxa"/>
          </w:tcPr>
          <w:p w14:paraId="23B69C16" w14:textId="77777777" w:rsidR="006441F2" w:rsidRDefault="006441F2" w:rsidP="002F0782">
            <w:pPr>
              <w:pStyle w:val="Zkladntext"/>
              <w:widowControl/>
              <w:spacing w:line="276" w:lineRule="auto"/>
              <w:rPr>
                <w:rFonts w:ascii="Times New Roman" w:hAnsi="Times New Roman"/>
                <w:b/>
                <w:i/>
                <w:sz w:val="24"/>
                <w:szCs w:val="24"/>
                <w:lang w:val="sk-SK"/>
              </w:rPr>
            </w:pPr>
          </w:p>
        </w:tc>
      </w:tr>
      <w:tr w:rsidR="006441F2" w14:paraId="4172FD7F" w14:textId="77777777" w:rsidTr="006D24DC">
        <w:tc>
          <w:tcPr>
            <w:tcW w:w="4390" w:type="dxa"/>
          </w:tcPr>
          <w:p w14:paraId="1193D267" w14:textId="2C876403" w:rsidR="006441F2" w:rsidRPr="00FA1A2E" w:rsidRDefault="00CC787B" w:rsidP="002F0782">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Priezvisko matky</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Mother's surname</w:t>
            </w:r>
          </w:p>
        </w:tc>
        <w:tc>
          <w:tcPr>
            <w:tcW w:w="4672" w:type="dxa"/>
          </w:tcPr>
          <w:p w14:paraId="6EFB8039" w14:textId="77777777" w:rsidR="006441F2" w:rsidRDefault="006441F2" w:rsidP="002F0782">
            <w:pPr>
              <w:pStyle w:val="Zkladntext"/>
              <w:widowControl/>
              <w:spacing w:line="276" w:lineRule="auto"/>
              <w:rPr>
                <w:rFonts w:ascii="Times New Roman" w:hAnsi="Times New Roman"/>
                <w:b/>
                <w:i/>
                <w:sz w:val="24"/>
                <w:szCs w:val="24"/>
                <w:lang w:val="sk-SK"/>
              </w:rPr>
            </w:pPr>
          </w:p>
        </w:tc>
      </w:tr>
      <w:tr w:rsidR="006441F2" w14:paraId="19A16602" w14:textId="77777777" w:rsidTr="006D24DC">
        <w:tc>
          <w:tcPr>
            <w:tcW w:w="4390" w:type="dxa"/>
          </w:tcPr>
          <w:p w14:paraId="7373D576" w14:textId="399DBED4" w:rsidR="006441F2" w:rsidRPr="00FA1A2E" w:rsidRDefault="00CC787B" w:rsidP="002F0782">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Rodné priezvisko matky</w:t>
            </w:r>
            <w:r w:rsidR="006D24DC">
              <w:rPr>
                <w:rFonts w:ascii="Times New Roman" w:hAnsi="Times New Roman"/>
                <w:b/>
                <w:i/>
                <w:sz w:val="24"/>
                <w:szCs w:val="24"/>
                <w:lang w:val="sk-SK"/>
              </w:rPr>
              <w:br/>
            </w:r>
            <w:r w:rsidR="006D24DC" w:rsidRPr="009F7AAE">
              <w:rPr>
                <w:rFonts w:ascii="Times New Roman" w:hAnsi="Times New Roman"/>
                <w:bCs/>
                <w:i/>
                <w:sz w:val="24"/>
                <w:szCs w:val="24"/>
                <w:lang w:val="sk-SK"/>
              </w:rPr>
              <w:t xml:space="preserve">/ </w:t>
            </w:r>
            <w:r w:rsidR="006D24DC" w:rsidRPr="009F7AAE">
              <w:rPr>
                <w:rFonts w:ascii="Times New Roman" w:hAnsi="Times New Roman"/>
                <w:bCs/>
                <w:i/>
                <w:sz w:val="24"/>
                <w:szCs w:val="24"/>
                <w:lang w:val="en-IE"/>
              </w:rPr>
              <w:t>Mother's maiden name</w:t>
            </w:r>
          </w:p>
        </w:tc>
        <w:tc>
          <w:tcPr>
            <w:tcW w:w="4672" w:type="dxa"/>
          </w:tcPr>
          <w:p w14:paraId="3DD11863" w14:textId="77777777" w:rsidR="006441F2" w:rsidRDefault="006441F2" w:rsidP="002F0782">
            <w:pPr>
              <w:pStyle w:val="Zkladntext"/>
              <w:widowControl/>
              <w:spacing w:line="276" w:lineRule="auto"/>
              <w:rPr>
                <w:rFonts w:ascii="Times New Roman" w:hAnsi="Times New Roman"/>
                <w:b/>
                <w:i/>
                <w:sz w:val="24"/>
                <w:szCs w:val="24"/>
                <w:lang w:val="sk-SK"/>
              </w:rPr>
            </w:pPr>
          </w:p>
        </w:tc>
      </w:tr>
      <w:tr w:rsidR="006441F2" w14:paraId="570FADC2" w14:textId="77777777" w:rsidTr="006D24DC">
        <w:tc>
          <w:tcPr>
            <w:tcW w:w="4390" w:type="dxa"/>
          </w:tcPr>
          <w:p w14:paraId="5FD31E9C" w14:textId="4595E53E" w:rsidR="006441F2" w:rsidRPr="00FA1A2E" w:rsidRDefault="00CC787B" w:rsidP="002F0782">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Meno otca</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Father's name</w:t>
            </w:r>
          </w:p>
        </w:tc>
        <w:tc>
          <w:tcPr>
            <w:tcW w:w="4672" w:type="dxa"/>
          </w:tcPr>
          <w:p w14:paraId="414A363E" w14:textId="77777777" w:rsidR="006441F2" w:rsidRDefault="006441F2" w:rsidP="002F0782">
            <w:pPr>
              <w:pStyle w:val="Zkladntext"/>
              <w:widowControl/>
              <w:spacing w:line="276" w:lineRule="auto"/>
              <w:rPr>
                <w:rFonts w:ascii="Times New Roman" w:hAnsi="Times New Roman"/>
                <w:b/>
                <w:i/>
                <w:sz w:val="24"/>
                <w:szCs w:val="24"/>
                <w:lang w:val="sk-SK"/>
              </w:rPr>
            </w:pPr>
          </w:p>
        </w:tc>
      </w:tr>
      <w:tr w:rsidR="006441F2" w14:paraId="5D0187A8" w14:textId="77777777" w:rsidTr="006D24DC">
        <w:tc>
          <w:tcPr>
            <w:tcW w:w="4390" w:type="dxa"/>
          </w:tcPr>
          <w:p w14:paraId="0F89BF06" w14:textId="44B2E21D" w:rsidR="006441F2" w:rsidRPr="00FA1A2E" w:rsidRDefault="00CC787B" w:rsidP="002F0782">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Priezvisko otca</w:t>
            </w:r>
            <w:r w:rsidR="006D24DC">
              <w:rPr>
                <w:rFonts w:ascii="Times New Roman" w:hAnsi="Times New Roman"/>
                <w:b/>
                <w:i/>
                <w:sz w:val="24"/>
                <w:szCs w:val="24"/>
                <w:lang w:val="sk-SK"/>
              </w:rPr>
              <w:t xml:space="preserve">/ </w:t>
            </w:r>
            <w:r w:rsidR="006D24DC" w:rsidRPr="009F7AAE">
              <w:rPr>
                <w:rFonts w:ascii="Times New Roman" w:hAnsi="Times New Roman"/>
                <w:bCs/>
                <w:i/>
                <w:sz w:val="24"/>
                <w:szCs w:val="24"/>
                <w:lang w:val="en-IE"/>
              </w:rPr>
              <w:t>Father's surname</w:t>
            </w:r>
          </w:p>
        </w:tc>
        <w:tc>
          <w:tcPr>
            <w:tcW w:w="4672" w:type="dxa"/>
          </w:tcPr>
          <w:p w14:paraId="327210F6" w14:textId="77777777" w:rsidR="006441F2" w:rsidRDefault="006441F2" w:rsidP="002F0782">
            <w:pPr>
              <w:pStyle w:val="Zkladntext"/>
              <w:widowControl/>
              <w:spacing w:line="276" w:lineRule="auto"/>
              <w:rPr>
                <w:rFonts w:ascii="Times New Roman" w:hAnsi="Times New Roman"/>
                <w:b/>
                <w:i/>
                <w:sz w:val="24"/>
                <w:szCs w:val="24"/>
                <w:lang w:val="sk-SK"/>
              </w:rPr>
            </w:pPr>
          </w:p>
        </w:tc>
      </w:tr>
    </w:tbl>
    <w:p w14:paraId="1EBE0D27" w14:textId="77777777" w:rsidR="006441F2" w:rsidRDefault="006441F2" w:rsidP="0056555C">
      <w:pPr>
        <w:pStyle w:val="Zkladntext"/>
        <w:widowControl/>
        <w:spacing w:line="276" w:lineRule="auto"/>
        <w:rPr>
          <w:rFonts w:ascii="Times New Roman" w:hAnsi="Times New Roman"/>
          <w:b/>
          <w:i/>
          <w:sz w:val="24"/>
          <w:szCs w:val="24"/>
          <w:lang w:val="sk-SK"/>
        </w:rPr>
      </w:pPr>
    </w:p>
    <w:p w14:paraId="7C0B51D4" w14:textId="77777777" w:rsidR="006441F2" w:rsidRDefault="006441F2" w:rsidP="0056555C">
      <w:pPr>
        <w:pStyle w:val="Zkladntext"/>
        <w:widowControl/>
        <w:spacing w:line="276" w:lineRule="auto"/>
        <w:rPr>
          <w:rFonts w:ascii="Times New Roman" w:hAnsi="Times New Roman"/>
          <w:b/>
          <w:i/>
          <w:sz w:val="24"/>
          <w:szCs w:val="24"/>
          <w:lang w:val="sk-SK"/>
        </w:rPr>
      </w:pPr>
    </w:p>
    <w:p w14:paraId="24825E41" w14:textId="419E4196" w:rsidR="00FA1A2E" w:rsidRPr="006C65DC" w:rsidRDefault="00FA1A2E" w:rsidP="0056555C">
      <w:pPr>
        <w:pStyle w:val="Zkladntext"/>
        <w:widowControl/>
        <w:spacing w:line="276" w:lineRule="auto"/>
        <w:rPr>
          <w:rFonts w:ascii="Times New Roman" w:hAnsi="Times New Roman"/>
          <w:b/>
          <w:iCs/>
          <w:sz w:val="24"/>
          <w:szCs w:val="24"/>
          <w:lang w:val="en-IE"/>
        </w:rPr>
      </w:pPr>
      <w:r w:rsidRPr="006C65DC">
        <w:rPr>
          <w:rFonts w:ascii="Times New Roman" w:hAnsi="Times New Roman"/>
          <w:b/>
          <w:iCs/>
          <w:sz w:val="24"/>
          <w:szCs w:val="24"/>
          <w:lang w:val="sk-SK"/>
        </w:rPr>
        <w:t xml:space="preserve">Údaje o výkone advokácie </w:t>
      </w:r>
      <w:r w:rsidR="00075A19" w:rsidRPr="006C65DC">
        <w:rPr>
          <w:rFonts w:ascii="Times New Roman" w:hAnsi="Times New Roman"/>
          <w:b/>
          <w:iCs/>
          <w:sz w:val="24"/>
          <w:szCs w:val="24"/>
          <w:lang w:val="sk-SK"/>
        </w:rPr>
        <w:t xml:space="preserve">žiadateľa </w:t>
      </w:r>
      <w:r w:rsidRPr="006C65DC">
        <w:rPr>
          <w:rFonts w:ascii="Times New Roman" w:hAnsi="Times New Roman"/>
          <w:b/>
          <w:iCs/>
          <w:sz w:val="24"/>
          <w:szCs w:val="24"/>
          <w:lang w:val="sk-SK"/>
        </w:rPr>
        <w:t>v štáte registrácie</w:t>
      </w:r>
      <w:r w:rsidR="002C0E56">
        <w:rPr>
          <w:rFonts w:ascii="Times New Roman" w:hAnsi="Times New Roman"/>
          <w:b/>
          <w:iCs/>
          <w:sz w:val="24"/>
          <w:szCs w:val="24"/>
          <w:lang w:val="sk-SK"/>
        </w:rPr>
        <w:t xml:space="preserve"> / </w:t>
      </w:r>
      <w:r w:rsidR="006D24DC" w:rsidRPr="006C65DC">
        <w:rPr>
          <w:rFonts w:ascii="Times New Roman" w:hAnsi="Times New Roman"/>
          <w:bCs/>
          <w:iCs/>
          <w:sz w:val="24"/>
          <w:szCs w:val="24"/>
          <w:lang w:val="en-IE"/>
        </w:rPr>
        <w:t>Data related to the provision of legal services in the state of registration</w:t>
      </w:r>
      <w:r w:rsidRPr="006C65DC">
        <w:rPr>
          <w:rFonts w:ascii="Times New Roman" w:hAnsi="Times New Roman"/>
          <w:bCs/>
          <w:iCs/>
          <w:sz w:val="24"/>
          <w:szCs w:val="24"/>
          <w:lang w:val="sk-SK"/>
        </w:rPr>
        <w:t>:</w:t>
      </w:r>
      <w:r w:rsidRPr="006C65DC">
        <w:rPr>
          <w:rFonts w:ascii="Times New Roman" w:hAnsi="Times New Roman"/>
          <w:b/>
          <w:iCs/>
          <w:sz w:val="24"/>
          <w:szCs w:val="24"/>
          <w:lang w:val="sk-SK"/>
        </w:rPr>
        <w:t xml:space="preserve"> </w:t>
      </w:r>
    </w:p>
    <w:p w14:paraId="3866A121" w14:textId="77777777" w:rsidR="00FA1A2E" w:rsidRDefault="00FA1A2E" w:rsidP="0056555C">
      <w:pPr>
        <w:pStyle w:val="Zkladntext"/>
        <w:widowControl/>
        <w:spacing w:line="276" w:lineRule="auto"/>
        <w:rPr>
          <w:rFonts w:ascii="Times New Roman" w:hAnsi="Times New Roman"/>
          <w:b/>
          <w:sz w:val="24"/>
          <w:szCs w:val="24"/>
          <w:lang w:val="sk-SK"/>
        </w:rPr>
      </w:pPr>
      <w:r w:rsidRPr="00FA1A2E">
        <w:rPr>
          <w:rFonts w:ascii="Times New Roman" w:hAnsi="Times New Roman"/>
          <w:b/>
          <w:sz w:val="24"/>
          <w:szCs w:val="24"/>
          <w:lang w:val="sk-SK"/>
        </w:rPr>
        <w:t xml:space="preserve"> </w:t>
      </w:r>
    </w:p>
    <w:tbl>
      <w:tblPr>
        <w:tblStyle w:val="Mriekatabuky"/>
        <w:tblW w:w="0" w:type="auto"/>
        <w:tblLook w:val="04A0" w:firstRow="1" w:lastRow="0" w:firstColumn="1" w:lastColumn="0" w:noHBand="0" w:noVBand="1"/>
      </w:tblPr>
      <w:tblGrid>
        <w:gridCol w:w="9062"/>
      </w:tblGrid>
      <w:tr w:rsidR="00075A19" w14:paraId="41F19648" w14:textId="77777777" w:rsidTr="00594DA4">
        <w:tc>
          <w:tcPr>
            <w:tcW w:w="9062" w:type="dxa"/>
          </w:tcPr>
          <w:p w14:paraId="54404DB2" w14:textId="005BBC74" w:rsidR="00075A19" w:rsidRDefault="006D24DC" w:rsidP="00523DCA">
            <w:pPr>
              <w:pStyle w:val="Zkladntext"/>
              <w:widowControl/>
              <w:spacing w:line="276" w:lineRule="auto"/>
              <w:rPr>
                <w:rFonts w:ascii="Times New Roman" w:hAnsi="Times New Roman"/>
                <w:b/>
                <w:sz w:val="24"/>
                <w:szCs w:val="24"/>
                <w:lang w:val="sk-SK"/>
              </w:rPr>
            </w:pPr>
            <w:r>
              <w:rPr>
                <w:rFonts w:ascii="Times New Roman" w:hAnsi="Times New Roman"/>
                <w:b/>
                <w:i/>
                <w:sz w:val="24"/>
                <w:szCs w:val="24"/>
                <w:lang w:val="sk-SK"/>
              </w:rPr>
              <w:t xml:space="preserve">Označenie príslušnej komory v štáte </w:t>
            </w:r>
            <w:r w:rsidRPr="009F7AAE">
              <w:rPr>
                <w:rFonts w:ascii="Times New Roman" w:hAnsi="Times New Roman"/>
                <w:b/>
                <w:i/>
                <w:sz w:val="24"/>
                <w:szCs w:val="24"/>
                <w:lang w:val="sk-SK"/>
              </w:rPr>
              <w:t>registrácie (názov a sídlo</w:t>
            </w:r>
            <w:r w:rsidRPr="0027179E">
              <w:rPr>
                <w:rFonts w:ascii="Times New Roman" w:hAnsi="Times New Roman"/>
                <w:i/>
                <w:sz w:val="24"/>
                <w:szCs w:val="24"/>
                <w:lang w:val="sk-SK"/>
              </w:rPr>
              <w:t>)</w:t>
            </w:r>
            <w:r w:rsidR="009F7AAE">
              <w:rPr>
                <w:rFonts w:ascii="Times New Roman" w:hAnsi="Times New Roman"/>
                <w:i/>
                <w:sz w:val="24"/>
                <w:szCs w:val="24"/>
                <w:lang w:val="sk-SK"/>
              </w:rPr>
              <w:t>/</w:t>
            </w:r>
            <w:r w:rsidR="009F7AAE">
              <w:rPr>
                <w:rFonts w:ascii="Times New Roman" w:hAnsi="Times New Roman"/>
                <w:b/>
                <w:i/>
                <w:sz w:val="24"/>
                <w:szCs w:val="24"/>
                <w:lang w:val="en-IE"/>
              </w:rPr>
              <w:t xml:space="preserve"> </w:t>
            </w:r>
            <w:r w:rsidR="009F7AAE" w:rsidRPr="009F7AAE">
              <w:rPr>
                <w:rFonts w:ascii="Times New Roman" w:hAnsi="Times New Roman"/>
                <w:bCs/>
                <w:i/>
                <w:sz w:val="24"/>
                <w:szCs w:val="24"/>
                <w:lang w:val="en-IE"/>
              </w:rPr>
              <w:t>Designation of the professional organisation in the state of registration (name and</w:t>
            </w:r>
            <w:r w:rsidR="009F7AAE">
              <w:rPr>
                <w:rFonts w:ascii="Times New Roman" w:hAnsi="Times New Roman"/>
                <w:i/>
                <w:sz w:val="24"/>
                <w:szCs w:val="24"/>
                <w:lang w:val="en-IE"/>
              </w:rPr>
              <w:t xml:space="preserve"> address</w:t>
            </w:r>
            <w:r w:rsidR="009F7AAE" w:rsidRPr="002E4211">
              <w:rPr>
                <w:rFonts w:ascii="Times New Roman" w:hAnsi="Times New Roman"/>
                <w:i/>
                <w:sz w:val="24"/>
                <w:szCs w:val="24"/>
                <w:lang w:val="en-IE"/>
              </w:rPr>
              <w:t>):</w:t>
            </w:r>
          </w:p>
        </w:tc>
      </w:tr>
      <w:tr w:rsidR="00CD05AE" w14:paraId="486CEE10" w14:textId="77777777" w:rsidTr="003820C4">
        <w:trPr>
          <w:trHeight w:val="645"/>
        </w:trPr>
        <w:tc>
          <w:tcPr>
            <w:tcW w:w="9062" w:type="dxa"/>
          </w:tcPr>
          <w:p w14:paraId="5973BED6" w14:textId="77777777" w:rsidR="008E1188" w:rsidRDefault="008E1188" w:rsidP="0056555C">
            <w:pPr>
              <w:pStyle w:val="Zkladntext"/>
              <w:widowControl/>
              <w:spacing w:line="276" w:lineRule="auto"/>
              <w:rPr>
                <w:rFonts w:ascii="Times New Roman" w:hAnsi="Times New Roman"/>
                <w:b/>
                <w:sz w:val="24"/>
                <w:szCs w:val="24"/>
                <w:lang w:val="sk-SK"/>
              </w:rPr>
            </w:pPr>
          </w:p>
        </w:tc>
      </w:tr>
      <w:tr w:rsidR="0035636E" w14:paraId="7AC9CA48" w14:textId="77777777" w:rsidTr="0035636E">
        <w:trPr>
          <w:trHeight w:val="348"/>
        </w:trPr>
        <w:tc>
          <w:tcPr>
            <w:tcW w:w="9062" w:type="dxa"/>
          </w:tcPr>
          <w:p w14:paraId="774DB29B" w14:textId="6A46967B" w:rsidR="0035636E" w:rsidRPr="00CD2579" w:rsidRDefault="00A421B7" w:rsidP="0035636E">
            <w:pPr>
              <w:pStyle w:val="Zkladntext"/>
              <w:widowControl/>
              <w:spacing w:line="276" w:lineRule="auto"/>
              <w:rPr>
                <w:rFonts w:ascii="Times New Roman" w:hAnsi="Times New Roman"/>
                <w:b/>
                <w:i/>
                <w:sz w:val="24"/>
                <w:szCs w:val="24"/>
                <w:lang w:val="sk-SK"/>
              </w:rPr>
            </w:pPr>
            <w:r w:rsidRPr="00336ED5">
              <w:rPr>
                <w:rFonts w:ascii="Times New Roman" w:hAnsi="Times New Roman"/>
                <w:b/>
                <w:i/>
                <w:sz w:val="24"/>
                <w:szCs w:val="24"/>
                <w:lang w:val="sk-SK"/>
              </w:rPr>
              <w:t>Dátum absolvovania a</w:t>
            </w:r>
            <w:r w:rsidR="0035636E" w:rsidRPr="00336ED5">
              <w:rPr>
                <w:rFonts w:ascii="Times New Roman" w:hAnsi="Times New Roman"/>
                <w:b/>
                <w:i/>
                <w:sz w:val="24"/>
                <w:szCs w:val="24"/>
                <w:lang w:val="sk-SK"/>
              </w:rPr>
              <w:t>dvokátsk</w:t>
            </w:r>
            <w:r w:rsidRPr="00336ED5">
              <w:rPr>
                <w:rFonts w:ascii="Times New Roman" w:hAnsi="Times New Roman"/>
                <w:b/>
                <w:i/>
                <w:sz w:val="24"/>
                <w:szCs w:val="24"/>
                <w:lang w:val="sk-SK"/>
              </w:rPr>
              <w:t>ej</w:t>
            </w:r>
            <w:r w:rsidR="0035636E" w:rsidRPr="00336ED5">
              <w:rPr>
                <w:rFonts w:ascii="Times New Roman" w:hAnsi="Times New Roman"/>
                <w:b/>
                <w:i/>
                <w:sz w:val="24"/>
                <w:szCs w:val="24"/>
                <w:lang w:val="sk-SK"/>
              </w:rPr>
              <w:t xml:space="preserve"> skúšk</w:t>
            </w:r>
            <w:r w:rsidRPr="00336ED5">
              <w:rPr>
                <w:rFonts w:ascii="Times New Roman" w:hAnsi="Times New Roman"/>
                <w:b/>
                <w:i/>
                <w:sz w:val="24"/>
                <w:szCs w:val="24"/>
                <w:lang w:val="sk-SK"/>
              </w:rPr>
              <w:t>y</w:t>
            </w:r>
            <w:r w:rsidR="0035636E" w:rsidRPr="00336ED5">
              <w:rPr>
                <w:rFonts w:ascii="Times New Roman" w:hAnsi="Times New Roman"/>
                <w:b/>
                <w:i/>
                <w:sz w:val="24"/>
                <w:szCs w:val="24"/>
                <w:lang w:val="sk-SK"/>
              </w:rPr>
              <w:t xml:space="preserve"> / </w:t>
            </w:r>
            <w:proofErr w:type="spellStart"/>
            <w:r w:rsidRPr="00336ED5">
              <w:rPr>
                <w:rFonts w:ascii="Times New Roman" w:hAnsi="Times New Roman"/>
                <w:bCs/>
                <w:i/>
                <w:sz w:val="24"/>
                <w:szCs w:val="24"/>
                <w:lang w:val="sk-SK"/>
              </w:rPr>
              <w:t>Date</w:t>
            </w:r>
            <w:proofErr w:type="spellEnd"/>
            <w:r w:rsidRPr="00336ED5">
              <w:rPr>
                <w:rFonts w:ascii="Times New Roman" w:hAnsi="Times New Roman"/>
                <w:bCs/>
                <w:i/>
                <w:sz w:val="24"/>
                <w:szCs w:val="24"/>
                <w:lang w:val="sk-SK"/>
              </w:rPr>
              <w:t xml:space="preserve"> of </w:t>
            </w:r>
            <w:proofErr w:type="spellStart"/>
            <w:r w:rsidRPr="00336ED5">
              <w:rPr>
                <w:rFonts w:ascii="Times New Roman" w:hAnsi="Times New Roman"/>
                <w:bCs/>
                <w:i/>
                <w:sz w:val="24"/>
                <w:szCs w:val="24"/>
                <w:lang w:val="sk-SK"/>
              </w:rPr>
              <w:t>passing</w:t>
            </w:r>
            <w:proofErr w:type="spellEnd"/>
            <w:r w:rsidRPr="00336ED5">
              <w:rPr>
                <w:rFonts w:ascii="Times New Roman" w:hAnsi="Times New Roman"/>
                <w:bCs/>
                <w:i/>
                <w:sz w:val="24"/>
                <w:szCs w:val="24"/>
                <w:lang w:val="sk-SK"/>
              </w:rPr>
              <w:t xml:space="preserve"> the</w:t>
            </w:r>
            <w:r w:rsidRPr="00336ED5">
              <w:rPr>
                <w:rFonts w:ascii="Times New Roman" w:hAnsi="Times New Roman"/>
                <w:b/>
                <w:i/>
                <w:sz w:val="24"/>
                <w:szCs w:val="24"/>
                <w:lang w:val="sk-SK"/>
              </w:rPr>
              <w:t xml:space="preserve"> </w:t>
            </w:r>
            <w:r w:rsidR="0035636E" w:rsidRPr="00336ED5">
              <w:rPr>
                <w:rFonts w:ascii="Times New Roman" w:hAnsi="Times New Roman"/>
                <w:bCs/>
                <w:i/>
                <w:sz w:val="24"/>
                <w:szCs w:val="24"/>
                <w:lang w:val="sk-SK"/>
              </w:rPr>
              <w:t xml:space="preserve">Bar </w:t>
            </w:r>
            <w:proofErr w:type="spellStart"/>
            <w:r w:rsidR="0035636E" w:rsidRPr="00336ED5">
              <w:rPr>
                <w:rFonts w:ascii="Times New Roman" w:hAnsi="Times New Roman"/>
                <w:bCs/>
                <w:i/>
                <w:sz w:val="24"/>
                <w:szCs w:val="24"/>
                <w:lang w:val="sk-SK"/>
              </w:rPr>
              <w:t>examination</w:t>
            </w:r>
            <w:proofErr w:type="spellEnd"/>
          </w:p>
        </w:tc>
      </w:tr>
      <w:tr w:rsidR="0035636E" w14:paraId="4DEBD755" w14:textId="77777777" w:rsidTr="003820C4">
        <w:trPr>
          <w:trHeight w:val="645"/>
        </w:trPr>
        <w:tc>
          <w:tcPr>
            <w:tcW w:w="9062" w:type="dxa"/>
          </w:tcPr>
          <w:p w14:paraId="22FFE473" w14:textId="77777777" w:rsidR="0035636E" w:rsidRDefault="0035636E" w:rsidP="0056555C">
            <w:pPr>
              <w:pStyle w:val="Zkladntext"/>
              <w:widowControl/>
              <w:spacing w:line="276" w:lineRule="auto"/>
              <w:rPr>
                <w:rFonts w:ascii="Times New Roman" w:hAnsi="Times New Roman"/>
                <w:b/>
                <w:sz w:val="24"/>
                <w:szCs w:val="24"/>
                <w:lang w:val="sk-SK"/>
              </w:rPr>
            </w:pPr>
          </w:p>
        </w:tc>
      </w:tr>
      <w:tr w:rsidR="006D24DC" w14:paraId="43EBEB40" w14:textId="77777777" w:rsidTr="00FA1A2E">
        <w:tc>
          <w:tcPr>
            <w:tcW w:w="9062" w:type="dxa"/>
          </w:tcPr>
          <w:p w14:paraId="0BAE9738" w14:textId="6944893B" w:rsidR="006D24DC" w:rsidRPr="00FA1A2E" w:rsidRDefault="00EB56D4" w:rsidP="006D24DC">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Názov a s</w:t>
            </w:r>
            <w:r w:rsidR="006D24DC" w:rsidRPr="00FA1A2E">
              <w:rPr>
                <w:rFonts w:ascii="Times New Roman" w:hAnsi="Times New Roman"/>
                <w:b/>
                <w:i/>
                <w:sz w:val="24"/>
                <w:szCs w:val="24"/>
                <w:lang w:val="sk-SK"/>
              </w:rPr>
              <w:t>ídlo advokátskej kancelárie v</w:t>
            </w:r>
            <w:r w:rsidR="006D24DC">
              <w:rPr>
                <w:rFonts w:ascii="Times New Roman" w:hAnsi="Times New Roman"/>
                <w:b/>
                <w:i/>
                <w:sz w:val="24"/>
                <w:szCs w:val="24"/>
                <w:lang w:val="sk-SK"/>
              </w:rPr>
              <w:t> </w:t>
            </w:r>
            <w:r w:rsidR="006D24DC" w:rsidRPr="00FA1A2E">
              <w:rPr>
                <w:rFonts w:ascii="Times New Roman" w:hAnsi="Times New Roman"/>
                <w:b/>
                <w:i/>
                <w:sz w:val="24"/>
                <w:szCs w:val="24"/>
                <w:lang w:val="sk-SK"/>
              </w:rPr>
              <w:t>zahraničí</w:t>
            </w:r>
            <w:r w:rsidR="006D24DC">
              <w:rPr>
                <w:rFonts w:ascii="Times New Roman" w:hAnsi="Times New Roman"/>
                <w:b/>
                <w:i/>
                <w:sz w:val="24"/>
                <w:szCs w:val="24"/>
                <w:lang w:val="sk-SK"/>
              </w:rPr>
              <w:t xml:space="preserve">/ </w:t>
            </w:r>
            <w:r w:rsidRPr="00EB56D4">
              <w:rPr>
                <w:rFonts w:ascii="Times New Roman" w:hAnsi="Times New Roman"/>
                <w:bCs/>
                <w:i/>
                <w:sz w:val="24"/>
                <w:szCs w:val="24"/>
                <w:lang w:val="en-GB"/>
              </w:rPr>
              <w:t>Name and a</w:t>
            </w:r>
            <w:r w:rsidR="006D24DC" w:rsidRPr="009F7AAE">
              <w:rPr>
                <w:rFonts w:ascii="Times New Roman" w:hAnsi="Times New Roman"/>
                <w:bCs/>
                <w:i/>
                <w:sz w:val="24"/>
                <w:szCs w:val="24"/>
                <w:lang w:val="en-GB"/>
              </w:rPr>
              <w:t>ddress of the law office in the state of registration:</w:t>
            </w:r>
          </w:p>
        </w:tc>
      </w:tr>
      <w:tr w:rsidR="006D24DC" w:rsidRPr="00FA1A2E" w14:paraId="73128F27" w14:textId="77777777" w:rsidTr="00CD05AE">
        <w:tc>
          <w:tcPr>
            <w:tcW w:w="9062" w:type="dxa"/>
          </w:tcPr>
          <w:p w14:paraId="03FE23F3" w14:textId="77777777" w:rsidR="006D24DC" w:rsidRDefault="006D24DC" w:rsidP="006D24DC">
            <w:pPr>
              <w:pStyle w:val="Zkladntext"/>
              <w:widowControl/>
              <w:spacing w:line="276" w:lineRule="auto"/>
              <w:rPr>
                <w:rFonts w:ascii="Times New Roman" w:hAnsi="Times New Roman"/>
                <w:b/>
                <w:sz w:val="24"/>
                <w:szCs w:val="24"/>
                <w:lang w:val="sk-SK"/>
              </w:rPr>
            </w:pPr>
          </w:p>
          <w:p w14:paraId="47B5CB89" w14:textId="77777777" w:rsidR="006D24DC" w:rsidRDefault="006D24DC" w:rsidP="006D24DC">
            <w:pPr>
              <w:pStyle w:val="Zkladntext"/>
              <w:widowControl/>
              <w:spacing w:line="276" w:lineRule="auto"/>
              <w:rPr>
                <w:rFonts w:ascii="Times New Roman" w:hAnsi="Times New Roman"/>
                <w:b/>
                <w:sz w:val="24"/>
                <w:szCs w:val="24"/>
                <w:lang w:val="sk-SK"/>
              </w:rPr>
            </w:pPr>
          </w:p>
          <w:p w14:paraId="518193DE" w14:textId="77777777" w:rsidR="006D24DC" w:rsidRPr="00FA1A2E" w:rsidRDefault="006D24DC" w:rsidP="006D24DC">
            <w:pPr>
              <w:pStyle w:val="Zkladntext"/>
              <w:widowControl/>
              <w:spacing w:line="276" w:lineRule="auto"/>
              <w:rPr>
                <w:rFonts w:ascii="Times New Roman" w:hAnsi="Times New Roman"/>
                <w:b/>
                <w:i/>
                <w:sz w:val="24"/>
                <w:szCs w:val="24"/>
                <w:lang w:val="sk-SK"/>
              </w:rPr>
            </w:pPr>
          </w:p>
        </w:tc>
      </w:tr>
      <w:tr w:rsidR="009F7AAE" w:rsidRPr="00FA1A2E" w14:paraId="279F0BC0" w14:textId="77777777" w:rsidTr="00CD05AE">
        <w:tc>
          <w:tcPr>
            <w:tcW w:w="9062" w:type="dxa"/>
          </w:tcPr>
          <w:p w14:paraId="06C751F0" w14:textId="08B60536" w:rsidR="009F7AAE" w:rsidRDefault="009F7AAE" w:rsidP="006D24DC">
            <w:pPr>
              <w:pStyle w:val="Zkladntext"/>
              <w:widowControl/>
              <w:spacing w:line="276" w:lineRule="auto"/>
              <w:rPr>
                <w:rFonts w:ascii="Times New Roman" w:hAnsi="Times New Roman"/>
                <w:b/>
                <w:sz w:val="24"/>
                <w:szCs w:val="24"/>
                <w:lang w:val="sk-SK"/>
              </w:rPr>
            </w:pPr>
            <w:r w:rsidRPr="009F7AAE">
              <w:rPr>
                <w:rFonts w:ascii="Times New Roman" w:hAnsi="Times New Roman"/>
                <w:b/>
                <w:i/>
                <w:iCs/>
                <w:sz w:val="24"/>
                <w:szCs w:val="24"/>
                <w:lang w:val="sk-SK"/>
              </w:rPr>
              <w:t xml:space="preserve">Spôsob výkonu advokácie v zahraničí </w:t>
            </w:r>
            <w:r w:rsidRPr="00FB5888">
              <w:rPr>
                <w:rFonts w:ascii="Times New Roman" w:hAnsi="Times New Roman"/>
                <w:b/>
                <w:i/>
                <w:iCs/>
                <w:sz w:val="24"/>
                <w:szCs w:val="24"/>
                <w:lang w:val="sk-SK"/>
              </w:rPr>
              <w:t>(označte jedno</w:t>
            </w:r>
            <w:r w:rsidRPr="009F7AAE">
              <w:rPr>
                <w:rFonts w:ascii="Times New Roman" w:hAnsi="Times New Roman"/>
                <w:bCs/>
                <w:i/>
                <w:iCs/>
                <w:sz w:val="24"/>
                <w:szCs w:val="24"/>
                <w:lang w:val="sk-SK"/>
              </w:rPr>
              <w:t>)</w:t>
            </w:r>
            <w:r>
              <w:rPr>
                <w:rFonts w:ascii="Times New Roman" w:hAnsi="Times New Roman"/>
                <w:b/>
                <w:sz w:val="24"/>
                <w:szCs w:val="24"/>
                <w:lang w:val="sk-SK"/>
              </w:rPr>
              <w:t xml:space="preserve">/ </w:t>
            </w:r>
            <w:r w:rsidRPr="00FB5888">
              <w:rPr>
                <w:rFonts w:ascii="Times New Roman" w:hAnsi="Times New Roman"/>
                <w:bCs/>
                <w:i/>
                <w:sz w:val="24"/>
                <w:szCs w:val="24"/>
                <w:lang w:val="en-IE"/>
              </w:rPr>
              <w:t xml:space="preserve">I provide legal services in </w:t>
            </w:r>
            <w:r w:rsidR="00FB5888" w:rsidRPr="00FB5888">
              <w:rPr>
                <w:rFonts w:ascii="Times New Roman" w:hAnsi="Times New Roman"/>
                <w:bCs/>
                <w:i/>
                <w:sz w:val="24"/>
                <w:szCs w:val="24"/>
                <w:lang w:val="en-IE"/>
              </w:rPr>
              <w:t>the state of registration</w:t>
            </w:r>
            <w:r w:rsidRPr="00FB5888">
              <w:rPr>
                <w:rFonts w:ascii="Times New Roman" w:hAnsi="Times New Roman"/>
                <w:bCs/>
                <w:i/>
                <w:sz w:val="24"/>
                <w:szCs w:val="24"/>
                <w:lang w:val="en-IE"/>
              </w:rPr>
              <w:t xml:space="preserve"> (indicate</w:t>
            </w:r>
            <w:r w:rsidRPr="004152B5">
              <w:rPr>
                <w:rFonts w:ascii="Times New Roman" w:hAnsi="Times New Roman"/>
                <w:i/>
                <w:sz w:val="24"/>
                <w:szCs w:val="24"/>
                <w:lang w:val="en-IE"/>
              </w:rPr>
              <w:t xml:space="preserve"> one):</w:t>
            </w:r>
          </w:p>
        </w:tc>
      </w:tr>
      <w:tr w:rsidR="009F7AAE" w:rsidRPr="00FA1A2E" w14:paraId="3B60C23E" w14:textId="77777777" w:rsidTr="00CD05AE">
        <w:tc>
          <w:tcPr>
            <w:tcW w:w="9062" w:type="dxa"/>
          </w:tcPr>
          <w:p w14:paraId="1F3CB6D3" w14:textId="084CE817" w:rsidR="009F7AAE" w:rsidRDefault="009F7AAE" w:rsidP="009F7AAE">
            <w:pPr>
              <w:pStyle w:val="Zkladntext"/>
              <w:widowControl/>
              <w:numPr>
                <w:ilvl w:val="0"/>
                <w:numId w:val="5"/>
              </w:numPr>
              <w:spacing w:line="276" w:lineRule="auto"/>
              <w:rPr>
                <w:rFonts w:ascii="Times New Roman" w:hAnsi="Times New Roman"/>
                <w:b/>
                <w:i/>
                <w:sz w:val="24"/>
                <w:szCs w:val="24"/>
                <w:lang w:val="en-IE"/>
              </w:rPr>
            </w:pPr>
            <w:r>
              <w:rPr>
                <w:rFonts w:ascii="Times New Roman" w:hAnsi="Times New Roman"/>
                <w:b/>
                <w:i/>
                <w:sz w:val="24"/>
                <w:szCs w:val="24"/>
                <w:lang w:val="sk-SK"/>
              </w:rPr>
              <w:t xml:space="preserve">samostatne / </w:t>
            </w:r>
            <w:r w:rsidRPr="009F7AAE">
              <w:rPr>
                <w:rFonts w:ascii="Times New Roman" w:hAnsi="Times New Roman"/>
                <w:bCs/>
                <w:i/>
                <w:sz w:val="24"/>
                <w:szCs w:val="24"/>
                <w:lang w:val="sk-SK"/>
              </w:rPr>
              <w:t xml:space="preserve">as </w:t>
            </w:r>
            <w:r w:rsidRPr="009F7AAE">
              <w:rPr>
                <w:rFonts w:ascii="Times New Roman" w:hAnsi="Times New Roman"/>
                <w:bCs/>
                <w:i/>
                <w:sz w:val="24"/>
                <w:szCs w:val="24"/>
                <w:lang w:val="en-IE"/>
              </w:rPr>
              <w:t>a sole practitioner</w:t>
            </w:r>
            <w:r>
              <w:rPr>
                <w:rFonts w:ascii="Times New Roman" w:hAnsi="Times New Roman"/>
                <w:b/>
                <w:i/>
                <w:sz w:val="24"/>
                <w:szCs w:val="24"/>
                <w:lang w:val="en-IE"/>
              </w:rPr>
              <w:t xml:space="preserve"> </w:t>
            </w:r>
          </w:p>
          <w:p w14:paraId="003E90A7" w14:textId="670D5DA3" w:rsidR="009F7AAE" w:rsidRDefault="009F7AAE" w:rsidP="009F7AAE">
            <w:pPr>
              <w:pStyle w:val="Zkladntext"/>
              <w:widowControl/>
              <w:numPr>
                <w:ilvl w:val="0"/>
                <w:numId w:val="5"/>
              </w:numPr>
              <w:spacing w:line="276" w:lineRule="auto"/>
              <w:rPr>
                <w:rFonts w:ascii="Times New Roman" w:hAnsi="Times New Roman"/>
                <w:b/>
                <w:i/>
                <w:sz w:val="24"/>
                <w:szCs w:val="24"/>
                <w:lang w:val="en-IE"/>
              </w:rPr>
            </w:pPr>
            <w:proofErr w:type="spellStart"/>
            <w:r>
              <w:rPr>
                <w:rFonts w:ascii="Times New Roman" w:hAnsi="Times New Roman"/>
                <w:b/>
                <w:i/>
                <w:sz w:val="24"/>
                <w:szCs w:val="24"/>
                <w:lang w:val="en-IE"/>
              </w:rPr>
              <w:t>iný</w:t>
            </w:r>
            <w:proofErr w:type="spellEnd"/>
            <w:r>
              <w:rPr>
                <w:rFonts w:ascii="Times New Roman" w:hAnsi="Times New Roman"/>
                <w:b/>
                <w:i/>
                <w:sz w:val="24"/>
                <w:szCs w:val="24"/>
                <w:lang w:val="en-IE"/>
              </w:rPr>
              <w:t xml:space="preserve"> </w:t>
            </w:r>
            <w:proofErr w:type="spellStart"/>
            <w:r>
              <w:rPr>
                <w:rFonts w:ascii="Times New Roman" w:hAnsi="Times New Roman"/>
                <w:b/>
                <w:i/>
                <w:sz w:val="24"/>
                <w:szCs w:val="24"/>
                <w:lang w:val="en-IE"/>
              </w:rPr>
              <w:t>spôsob</w:t>
            </w:r>
            <w:proofErr w:type="spellEnd"/>
            <w:r>
              <w:rPr>
                <w:rFonts w:ascii="Times New Roman" w:hAnsi="Times New Roman"/>
                <w:b/>
                <w:i/>
                <w:sz w:val="24"/>
                <w:szCs w:val="24"/>
                <w:lang w:val="en-IE"/>
              </w:rPr>
              <w:t xml:space="preserve"> / </w:t>
            </w:r>
            <w:r w:rsidRPr="009F7AAE">
              <w:rPr>
                <w:rFonts w:ascii="Times New Roman" w:hAnsi="Times New Roman"/>
                <w:bCs/>
                <w:i/>
                <w:sz w:val="24"/>
                <w:szCs w:val="24"/>
                <w:lang w:val="en-IE"/>
              </w:rPr>
              <w:t>otherwise (partnership, company, etc.)</w:t>
            </w:r>
          </w:p>
          <w:p w14:paraId="6239A5F8" w14:textId="77777777" w:rsidR="009F7AAE" w:rsidRDefault="009F7AAE" w:rsidP="009F7AAE">
            <w:pPr>
              <w:pStyle w:val="Zkladntext"/>
              <w:widowControl/>
              <w:spacing w:line="276" w:lineRule="auto"/>
              <w:ind w:left="360"/>
              <w:rPr>
                <w:rFonts w:ascii="Times New Roman" w:hAnsi="Times New Roman"/>
                <w:b/>
                <w:i/>
                <w:sz w:val="24"/>
                <w:szCs w:val="24"/>
                <w:lang w:val="en-IE"/>
              </w:rPr>
            </w:pPr>
          </w:p>
          <w:p w14:paraId="2670EC12" w14:textId="77777777" w:rsidR="009F7AAE" w:rsidRDefault="009F7AAE" w:rsidP="009F7AAE">
            <w:pPr>
              <w:pStyle w:val="Zkladntext"/>
              <w:widowControl/>
              <w:spacing w:line="276" w:lineRule="auto"/>
              <w:rPr>
                <w:rFonts w:ascii="Times New Roman" w:hAnsi="Times New Roman"/>
                <w:bCs/>
                <w:i/>
                <w:sz w:val="24"/>
                <w:szCs w:val="24"/>
                <w:lang w:val="en-IE"/>
              </w:rPr>
            </w:pPr>
            <w:r w:rsidRPr="009F7AAE">
              <w:rPr>
                <w:rFonts w:ascii="Times New Roman" w:hAnsi="Times New Roman"/>
                <w:b/>
                <w:i/>
                <w:sz w:val="24"/>
                <w:szCs w:val="24"/>
                <w:lang w:val="sk-SK"/>
              </w:rPr>
              <w:t>Ak spoločne, označte spoločníkov právnickej osoby a informácia, či sú oprávnení na výkon advokácie</w:t>
            </w:r>
            <w:r w:rsidRPr="009F7AAE">
              <w:rPr>
                <w:rFonts w:ascii="Times New Roman" w:hAnsi="Times New Roman"/>
                <w:bCs/>
                <w:i/>
                <w:sz w:val="24"/>
                <w:szCs w:val="24"/>
                <w:lang w:val="en-IE"/>
              </w:rPr>
              <w:t xml:space="preserve"> / If through a trading company, indicate the partners of a legal entity and information in whether they are authorized to practice law: </w:t>
            </w:r>
          </w:p>
          <w:p w14:paraId="5AF95640" w14:textId="77777777" w:rsidR="009F7AAE" w:rsidRDefault="009F7AAE" w:rsidP="009F7AAE">
            <w:pPr>
              <w:pStyle w:val="Zkladntext"/>
              <w:widowControl/>
              <w:spacing w:line="276" w:lineRule="auto"/>
              <w:rPr>
                <w:rFonts w:ascii="Times New Roman" w:hAnsi="Times New Roman"/>
                <w:bCs/>
                <w:i/>
                <w:sz w:val="24"/>
                <w:szCs w:val="24"/>
                <w:lang w:val="en-IE"/>
              </w:rPr>
            </w:pPr>
          </w:p>
          <w:p w14:paraId="76E60CFE" w14:textId="77777777" w:rsidR="009F7AAE" w:rsidRDefault="009F7AAE" w:rsidP="009F7AAE">
            <w:pPr>
              <w:pStyle w:val="Zkladntext"/>
              <w:widowControl/>
              <w:spacing w:line="276" w:lineRule="auto"/>
              <w:rPr>
                <w:rFonts w:ascii="Times New Roman" w:hAnsi="Times New Roman"/>
                <w:bCs/>
                <w:i/>
                <w:sz w:val="24"/>
                <w:szCs w:val="24"/>
                <w:lang w:val="en-IE"/>
              </w:rPr>
            </w:pPr>
          </w:p>
          <w:p w14:paraId="36F77119" w14:textId="77777777" w:rsidR="009F7AAE" w:rsidRDefault="009F7AAE" w:rsidP="009F7AAE">
            <w:pPr>
              <w:pStyle w:val="Zkladntext"/>
              <w:widowControl/>
              <w:spacing w:line="276" w:lineRule="auto"/>
              <w:rPr>
                <w:rFonts w:ascii="Times New Roman" w:hAnsi="Times New Roman"/>
                <w:bCs/>
                <w:i/>
                <w:sz w:val="24"/>
                <w:szCs w:val="24"/>
                <w:lang w:val="en-IE"/>
              </w:rPr>
            </w:pPr>
          </w:p>
          <w:p w14:paraId="0D6D958C" w14:textId="77777777" w:rsidR="009F7AAE" w:rsidRDefault="009F7AAE" w:rsidP="009F7AAE">
            <w:pPr>
              <w:pStyle w:val="Zkladntext"/>
              <w:widowControl/>
              <w:spacing w:line="276" w:lineRule="auto"/>
              <w:rPr>
                <w:rFonts w:ascii="Times New Roman" w:hAnsi="Times New Roman"/>
                <w:bCs/>
                <w:i/>
                <w:sz w:val="24"/>
                <w:szCs w:val="24"/>
                <w:lang w:val="en-IE"/>
              </w:rPr>
            </w:pPr>
          </w:p>
          <w:p w14:paraId="54449512" w14:textId="77777777" w:rsidR="009F7AAE" w:rsidRDefault="009F7AAE" w:rsidP="009F7AAE">
            <w:pPr>
              <w:pStyle w:val="Zkladntext"/>
              <w:widowControl/>
              <w:spacing w:line="276" w:lineRule="auto"/>
              <w:rPr>
                <w:rFonts w:ascii="Times New Roman" w:hAnsi="Times New Roman"/>
                <w:bCs/>
                <w:i/>
                <w:sz w:val="24"/>
                <w:szCs w:val="24"/>
                <w:lang w:val="en-IE"/>
              </w:rPr>
            </w:pPr>
          </w:p>
          <w:p w14:paraId="6C47D90C" w14:textId="77777777" w:rsidR="009F7AAE" w:rsidRDefault="009F7AAE" w:rsidP="009F7AAE">
            <w:pPr>
              <w:pStyle w:val="Zkladntext"/>
              <w:widowControl/>
              <w:spacing w:line="276" w:lineRule="auto"/>
              <w:rPr>
                <w:rFonts w:ascii="Times New Roman" w:hAnsi="Times New Roman"/>
                <w:bCs/>
                <w:i/>
                <w:sz w:val="24"/>
                <w:szCs w:val="24"/>
                <w:lang w:val="en-IE"/>
              </w:rPr>
            </w:pPr>
          </w:p>
          <w:p w14:paraId="13D6F79F" w14:textId="77777777" w:rsidR="00032A00" w:rsidRDefault="00032A00" w:rsidP="009F7AAE">
            <w:pPr>
              <w:pStyle w:val="Zkladntext"/>
              <w:widowControl/>
              <w:spacing w:line="276" w:lineRule="auto"/>
              <w:rPr>
                <w:rFonts w:ascii="Times New Roman" w:hAnsi="Times New Roman"/>
                <w:bCs/>
                <w:i/>
                <w:sz w:val="24"/>
                <w:szCs w:val="24"/>
                <w:lang w:val="en-IE"/>
              </w:rPr>
            </w:pPr>
          </w:p>
          <w:p w14:paraId="600BAFB6" w14:textId="36A5C633" w:rsidR="00032A00" w:rsidRPr="009F7AAE" w:rsidRDefault="00032A00" w:rsidP="009F7AAE">
            <w:pPr>
              <w:pStyle w:val="Zkladntext"/>
              <w:widowControl/>
              <w:spacing w:line="276" w:lineRule="auto"/>
              <w:rPr>
                <w:rFonts w:ascii="Times New Roman" w:hAnsi="Times New Roman"/>
                <w:bCs/>
                <w:i/>
                <w:sz w:val="24"/>
                <w:szCs w:val="24"/>
                <w:lang w:val="en-IE"/>
              </w:rPr>
            </w:pPr>
          </w:p>
        </w:tc>
      </w:tr>
    </w:tbl>
    <w:p w14:paraId="1A0C37DC" w14:textId="77777777" w:rsidR="00BB4B24" w:rsidRDefault="00BB4B24" w:rsidP="00521FBE">
      <w:pPr>
        <w:pStyle w:val="Zkladntext"/>
        <w:spacing w:line="276" w:lineRule="auto"/>
        <w:rPr>
          <w:rFonts w:ascii="Times New Roman" w:hAnsi="Times New Roman"/>
          <w:b/>
          <w:i/>
          <w:sz w:val="24"/>
          <w:szCs w:val="24"/>
          <w:lang w:val="sk-SK"/>
        </w:rPr>
      </w:pPr>
    </w:p>
    <w:p w14:paraId="669A6104" w14:textId="77777777" w:rsidR="00747855" w:rsidRPr="00137ECF" w:rsidRDefault="00747855" w:rsidP="00521FBE">
      <w:pPr>
        <w:pStyle w:val="Zkladntext"/>
        <w:spacing w:line="276" w:lineRule="auto"/>
        <w:rPr>
          <w:rFonts w:ascii="Times New Roman" w:hAnsi="Times New Roman"/>
          <w:bCs/>
          <w:iCs/>
          <w:sz w:val="24"/>
          <w:szCs w:val="24"/>
          <w:lang w:val="sk-SK"/>
        </w:rPr>
      </w:pPr>
    </w:p>
    <w:p w14:paraId="76AB00FC" w14:textId="6B60EC86" w:rsidR="00CD05AE" w:rsidRPr="007011FD" w:rsidRDefault="00CD05AE" w:rsidP="00CD05AE">
      <w:pPr>
        <w:pStyle w:val="Zkladntext"/>
        <w:widowControl/>
        <w:spacing w:line="276" w:lineRule="auto"/>
        <w:rPr>
          <w:rFonts w:ascii="Times New Roman" w:hAnsi="Times New Roman"/>
          <w:b/>
          <w:iCs/>
          <w:sz w:val="24"/>
          <w:szCs w:val="24"/>
          <w:lang w:val="en-IE"/>
        </w:rPr>
      </w:pPr>
      <w:r w:rsidRPr="007011FD">
        <w:rPr>
          <w:rFonts w:ascii="Times New Roman" w:hAnsi="Times New Roman"/>
          <w:b/>
          <w:iCs/>
          <w:sz w:val="24"/>
          <w:szCs w:val="24"/>
          <w:lang w:val="sk-SK"/>
        </w:rPr>
        <w:t xml:space="preserve">Údaje o výkone advokácie žiadateľa </w:t>
      </w:r>
      <w:r w:rsidR="004B41F9" w:rsidRPr="007011FD">
        <w:rPr>
          <w:rFonts w:ascii="Times New Roman" w:hAnsi="Times New Roman"/>
          <w:b/>
          <w:iCs/>
          <w:sz w:val="24"/>
          <w:szCs w:val="24"/>
          <w:lang w:val="sk-SK"/>
        </w:rPr>
        <w:t>na území Slovenskej republiky</w:t>
      </w:r>
      <w:r w:rsidR="009F7AAE" w:rsidRPr="007011FD">
        <w:rPr>
          <w:rFonts w:ascii="Times New Roman" w:hAnsi="Times New Roman"/>
          <w:b/>
          <w:iCs/>
          <w:sz w:val="24"/>
          <w:szCs w:val="24"/>
          <w:lang w:val="sk-SK"/>
        </w:rPr>
        <w:t xml:space="preserve">/ </w:t>
      </w:r>
      <w:r w:rsidR="009F7AAE" w:rsidRPr="007011FD">
        <w:rPr>
          <w:rFonts w:ascii="Times New Roman" w:hAnsi="Times New Roman"/>
          <w:bCs/>
          <w:iCs/>
          <w:sz w:val="24"/>
          <w:szCs w:val="24"/>
          <w:lang w:val="en-IE"/>
        </w:rPr>
        <w:t>Data related to the provision of legal services by applicant in Slovakia</w:t>
      </w:r>
      <w:r w:rsidR="004B41F9" w:rsidRPr="007011FD">
        <w:rPr>
          <w:rFonts w:ascii="Times New Roman" w:hAnsi="Times New Roman"/>
          <w:bCs/>
          <w:iCs/>
          <w:sz w:val="24"/>
          <w:szCs w:val="24"/>
          <w:lang w:val="sk-SK"/>
        </w:rPr>
        <w:t>:</w:t>
      </w:r>
      <w:r w:rsidR="004B41F9" w:rsidRPr="007011FD">
        <w:rPr>
          <w:rFonts w:ascii="Times New Roman" w:hAnsi="Times New Roman"/>
          <w:b/>
          <w:iCs/>
          <w:sz w:val="24"/>
          <w:szCs w:val="24"/>
          <w:lang w:val="sk-SK"/>
        </w:rPr>
        <w:t xml:space="preserve"> </w:t>
      </w:r>
    </w:p>
    <w:p w14:paraId="1951C912" w14:textId="77777777" w:rsidR="004B41F9" w:rsidRPr="00075A19" w:rsidRDefault="004B41F9" w:rsidP="00CD05AE">
      <w:pPr>
        <w:pStyle w:val="Zkladntext"/>
        <w:widowControl/>
        <w:spacing w:line="276" w:lineRule="auto"/>
        <w:rPr>
          <w:rFonts w:ascii="Times New Roman" w:hAnsi="Times New Roman"/>
          <w:b/>
          <w:i/>
          <w:sz w:val="24"/>
          <w:szCs w:val="24"/>
          <w:lang w:val="sk-SK"/>
        </w:rPr>
      </w:pPr>
    </w:p>
    <w:tbl>
      <w:tblPr>
        <w:tblStyle w:val="Mriekatabuky"/>
        <w:tblW w:w="0" w:type="auto"/>
        <w:tblLook w:val="04A0" w:firstRow="1" w:lastRow="0" w:firstColumn="1" w:lastColumn="0" w:noHBand="0" w:noVBand="1"/>
      </w:tblPr>
      <w:tblGrid>
        <w:gridCol w:w="4390"/>
        <w:gridCol w:w="3260"/>
        <w:gridCol w:w="1412"/>
      </w:tblGrid>
      <w:tr w:rsidR="004B41F9" w:rsidRPr="00FA1A2E" w14:paraId="76591C99" w14:textId="77777777" w:rsidTr="002F0782">
        <w:tc>
          <w:tcPr>
            <w:tcW w:w="9062" w:type="dxa"/>
            <w:gridSpan w:val="3"/>
          </w:tcPr>
          <w:p w14:paraId="719B8563" w14:textId="29D42ACA" w:rsidR="004B41F9" w:rsidRPr="00FA1A2E" w:rsidRDefault="00F118D8" w:rsidP="002F0782">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A</w:t>
            </w:r>
            <w:r w:rsidR="004B41F9" w:rsidRPr="00FA1A2E">
              <w:rPr>
                <w:rFonts w:ascii="Times New Roman" w:hAnsi="Times New Roman"/>
                <w:b/>
                <w:i/>
                <w:sz w:val="24"/>
                <w:szCs w:val="24"/>
                <w:lang w:val="sk-SK"/>
              </w:rPr>
              <w:t>dvokátsk</w:t>
            </w:r>
            <w:r>
              <w:rPr>
                <w:rFonts w:ascii="Times New Roman" w:hAnsi="Times New Roman"/>
                <w:b/>
                <w:i/>
                <w:sz w:val="24"/>
                <w:szCs w:val="24"/>
                <w:lang w:val="sk-SK"/>
              </w:rPr>
              <w:t>a</w:t>
            </w:r>
            <w:r w:rsidR="004B41F9" w:rsidRPr="00FA1A2E">
              <w:rPr>
                <w:rFonts w:ascii="Times New Roman" w:hAnsi="Times New Roman"/>
                <w:b/>
                <w:i/>
                <w:sz w:val="24"/>
                <w:szCs w:val="24"/>
                <w:lang w:val="sk-SK"/>
              </w:rPr>
              <w:t xml:space="preserve"> kancelári</w:t>
            </w:r>
            <w:r>
              <w:rPr>
                <w:rFonts w:ascii="Times New Roman" w:hAnsi="Times New Roman"/>
                <w:b/>
                <w:i/>
                <w:sz w:val="24"/>
                <w:szCs w:val="24"/>
                <w:lang w:val="sk-SK"/>
              </w:rPr>
              <w:t>a</w:t>
            </w:r>
            <w:r w:rsidR="004B41F9" w:rsidRPr="00FA1A2E">
              <w:rPr>
                <w:rFonts w:ascii="Times New Roman" w:hAnsi="Times New Roman"/>
                <w:b/>
                <w:i/>
                <w:sz w:val="24"/>
                <w:szCs w:val="24"/>
                <w:lang w:val="sk-SK"/>
              </w:rPr>
              <w:t xml:space="preserve"> na území Slovenskej republiky</w:t>
            </w:r>
            <w:r w:rsidR="009F7AAE">
              <w:rPr>
                <w:rFonts w:ascii="Times New Roman" w:hAnsi="Times New Roman"/>
                <w:b/>
                <w:i/>
                <w:sz w:val="24"/>
                <w:szCs w:val="24"/>
                <w:lang w:val="sk-SK"/>
              </w:rPr>
              <w:t xml:space="preserve">/ </w:t>
            </w:r>
            <w:r w:rsidRPr="00F118D8">
              <w:rPr>
                <w:rFonts w:ascii="Times New Roman" w:hAnsi="Times New Roman"/>
                <w:bCs/>
                <w:i/>
                <w:sz w:val="24"/>
                <w:szCs w:val="24"/>
                <w:lang w:val="sk-SK"/>
              </w:rPr>
              <w:t>T</w:t>
            </w:r>
            <w:r w:rsidR="009F7AAE" w:rsidRPr="009F7AAE">
              <w:rPr>
                <w:rFonts w:ascii="Times New Roman" w:hAnsi="Times New Roman"/>
                <w:bCs/>
                <w:i/>
                <w:sz w:val="24"/>
                <w:szCs w:val="24"/>
                <w:lang w:val="en-IE"/>
              </w:rPr>
              <w:t>he law office in the territory of Slovakia:</w:t>
            </w:r>
          </w:p>
        </w:tc>
      </w:tr>
      <w:tr w:rsidR="00E57435" w:rsidRPr="00FA1A2E" w14:paraId="211DF0F3" w14:textId="77777777" w:rsidTr="00E57435">
        <w:tc>
          <w:tcPr>
            <w:tcW w:w="4390" w:type="dxa"/>
          </w:tcPr>
          <w:p w14:paraId="53AB20AD" w14:textId="66DBBD0B" w:rsidR="00E57435" w:rsidRPr="003248AC" w:rsidRDefault="003248AC" w:rsidP="002F0782">
            <w:pPr>
              <w:pStyle w:val="Zkladntext"/>
              <w:widowControl/>
              <w:spacing w:line="276" w:lineRule="auto"/>
              <w:rPr>
                <w:rFonts w:ascii="Times New Roman" w:hAnsi="Times New Roman"/>
                <w:bCs/>
                <w:i/>
                <w:sz w:val="24"/>
                <w:szCs w:val="24"/>
                <w:lang w:val="sk-SK"/>
              </w:rPr>
            </w:pPr>
            <w:r>
              <w:rPr>
                <w:rFonts w:ascii="Times New Roman" w:hAnsi="Times New Roman"/>
                <w:b/>
                <w:i/>
                <w:sz w:val="24"/>
                <w:szCs w:val="24"/>
                <w:lang w:val="sk-SK"/>
              </w:rPr>
              <w:t>Adresa</w:t>
            </w:r>
            <w:r>
              <w:rPr>
                <w:rFonts w:ascii="Times New Roman" w:hAnsi="Times New Roman"/>
                <w:bCs/>
                <w:i/>
                <w:sz w:val="24"/>
                <w:szCs w:val="24"/>
                <w:lang w:val="sk-SK"/>
              </w:rPr>
              <w:t xml:space="preserve">/ </w:t>
            </w:r>
            <w:proofErr w:type="spellStart"/>
            <w:r>
              <w:rPr>
                <w:rFonts w:ascii="Times New Roman" w:hAnsi="Times New Roman"/>
                <w:bCs/>
                <w:i/>
                <w:sz w:val="24"/>
                <w:szCs w:val="24"/>
                <w:lang w:val="sk-SK"/>
              </w:rPr>
              <w:t>Address</w:t>
            </w:r>
            <w:proofErr w:type="spellEnd"/>
          </w:p>
          <w:p w14:paraId="08968D41" w14:textId="77777777" w:rsidR="00E57435" w:rsidRDefault="00E57435" w:rsidP="002F0782">
            <w:pPr>
              <w:pStyle w:val="Zkladntext"/>
              <w:widowControl/>
              <w:spacing w:line="276" w:lineRule="auto"/>
              <w:rPr>
                <w:rFonts w:ascii="Times New Roman" w:hAnsi="Times New Roman"/>
                <w:b/>
                <w:i/>
                <w:sz w:val="24"/>
                <w:szCs w:val="24"/>
                <w:lang w:val="sk-SK"/>
              </w:rPr>
            </w:pPr>
          </w:p>
        </w:tc>
        <w:tc>
          <w:tcPr>
            <w:tcW w:w="4672" w:type="dxa"/>
            <w:gridSpan w:val="2"/>
          </w:tcPr>
          <w:p w14:paraId="247D1E81" w14:textId="77777777" w:rsidR="00E57435" w:rsidRDefault="00E57435" w:rsidP="002F0782">
            <w:pPr>
              <w:pStyle w:val="Zkladntext"/>
              <w:widowControl/>
              <w:spacing w:line="276" w:lineRule="auto"/>
              <w:rPr>
                <w:rFonts w:ascii="Times New Roman" w:hAnsi="Times New Roman"/>
                <w:b/>
                <w:i/>
                <w:sz w:val="24"/>
                <w:szCs w:val="24"/>
                <w:lang w:val="sk-SK"/>
              </w:rPr>
            </w:pPr>
          </w:p>
          <w:p w14:paraId="6F080112" w14:textId="77777777" w:rsidR="00E57435" w:rsidRPr="00FA1A2E" w:rsidRDefault="00E57435" w:rsidP="002F0782">
            <w:pPr>
              <w:pStyle w:val="Zkladntext"/>
              <w:widowControl/>
              <w:spacing w:line="276" w:lineRule="auto"/>
              <w:rPr>
                <w:rFonts w:ascii="Times New Roman" w:hAnsi="Times New Roman"/>
                <w:b/>
                <w:i/>
                <w:sz w:val="24"/>
                <w:szCs w:val="24"/>
                <w:lang w:val="sk-SK"/>
              </w:rPr>
            </w:pPr>
          </w:p>
        </w:tc>
      </w:tr>
      <w:tr w:rsidR="003248AC" w:rsidRPr="00FA1A2E" w14:paraId="3E20F952" w14:textId="77777777" w:rsidTr="00E57435">
        <w:tc>
          <w:tcPr>
            <w:tcW w:w="4390" w:type="dxa"/>
          </w:tcPr>
          <w:p w14:paraId="313A745C" w14:textId="45144519" w:rsidR="003248AC" w:rsidRPr="003248AC" w:rsidRDefault="003248AC" w:rsidP="002F0782">
            <w:pPr>
              <w:pStyle w:val="Zkladntext"/>
              <w:widowControl/>
              <w:spacing w:line="276" w:lineRule="auto"/>
              <w:rPr>
                <w:rFonts w:ascii="Times New Roman" w:hAnsi="Times New Roman"/>
                <w:bCs/>
                <w:i/>
                <w:sz w:val="24"/>
                <w:szCs w:val="24"/>
                <w:lang w:val="sk-SK"/>
              </w:rPr>
            </w:pPr>
            <w:r>
              <w:rPr>
                <w:rFonts w:ascii="Times New Roman" w:hAnsi="Times New Roman"/>
                <w:b/>
                <w:i/>
                <w:sz w:val="24"/>
                <w:szCs w:val="24"/>
                <w:lang w:val="sk-SK"/>
              </w:rPr>
              <w:t>Telefónne číslo</w:t>
            </w:r>
            <w:r>
              <w:rPr>
                <w:rFonts w:ascii="Times New Roman" w:hAnsi="Times New Roman"/>
                <w:bCs/>
                <w:i/>
                <w:sz w:val="24"/>
                <w:szCs w:val="24"/>
                <w:lang w:val="sk-SK"/>
              </w:rPr>
              <w:t xml:space="preserve">/ Telephone </w:t>
            </w:r>
            <w:proofErr w:type="spellStart"/>
            <w:r>
              <w:rPr>
                <w:rFonts w:ascii="Times New Roman" w:hAnsi="Times New Roman"/>
                <w:bCs/>
                <w:i/>
                <w:sz w:val="24"/>
                <w:szCs w:val="24"/>
                <w:lang w:val="sk-SK"/>
              </w:rPr>
              <w:t>number</w:t>
            </w:r>
            <w:proofErr w:type="spellEnd"/>
            <w:r w:rsidR="004D1313">
              <w:rPr>
                <w:rFonts w:ascii="Times New Roman" w:hAnsi="Times New Roman"/>
                <w:bCs/>
                <w:i/>
                <w:sz w:val="24"/>
                <w:szCs w:val="24"/>
                <w:lang w:val="sk-SK"/>
              </w:rPr>
              <w:t>*</w:t>
            </w:r>
          </w:p>
        </w:tc>
        <w:tc>
          <w:tcPr>
            <w:tcW w:w="4672" w:type="dxa"/>
            <w:gridSpan w:val="2"/>
          </w:tcPr>
          <w:p w14:paraId="2A8EAA1E" w14:textId="77777777" w:rsidR="003248AC" w:rsidRDefault="003248AC" w:rsidP="002F0782">
            <w:pPr>
              <w:pStyle w:val="Zkladntext"/>
              <w:widowControl/>
              <w:spacing w:line="276" w:lineRule="auto"/>
              <w:rPr>
                <w:rFonts w:ascii="Times New Roman" w:hAnsi="Times New Roman"/>
                <w:b/>
                <w:i/>
                <w:sz w:val="24"/>
                <w:szCs w:val="24"/>
                <w:lang w:val="sk-SK"/>
              </w:rPr>
            </w:pPr>
          </w:p>
        </w:tc>
      </w:tr>
      <w:tr w:rsidR="003248AC" w:rsidRPr="00FA1A2E" w14:paraId="198E0EAC" w14:textId="77777777" w:rsidTr="00E57435">
        <w:tc>
          <w:tcPr>
            <w:tcW w:w="4390" w:type="dxa"/>
          </w:tcPr>
          <w:p w14:paraId="01491228" w14:textId="35ABAB58" w:rsidR="003248AC" w:rsidRDefault="007B61B4" w:rsidP="002F0782">
            <w:pPr>
              <w:pStyle w:val="Zkladntext"/>
              <w:widowControl/>
              <w:spacing w:line="276" w:lineRule="auto"/>
              <w:rPr>
                <w:rFonts w:ascii="Times New Roman" w:hAnsi="Times New Roman"/>
                <w:b/>
                <w:i/>
                <w:sz w:val="24"/>
                <w:szCs w:val="24"/>
                <w:lang w:val="sk-SK"/>
              </w:rPr>
            </w:pPr>
            <w:r>
              <w:rPr>
                <w:rFonts w:ascii="Times New Roman" w:hAnsi="Times New Roman"/>
                <w:b/>
                <w:i/>
                <w:sz w:val="24"/>
                <w:szCs w:val="24"/>
                <w:lang w:val="sk-SK"/>
              </w:rPr>
              <w:t xml:space="preserve">Mobilné číslo / </w:t>
            </w:r>
            <w:r w:rsidRPr="007B61B4">
              <w:rPr>
                <w:rFonts w:ascii="Times New Roman" w:hAnsi="Times New Roman"/>
                <w:bCs/>
                <w:i/>
                <w:sz w:val="24"/>
                <w:szCs w:val="24"/>
                <w:lang w:val="sk-SK"/>
              </w:rPr>
              <w:t xml:space="preserve">Mobile </w:t>
            </w:r>
            <w:proofErr w:type="spellStart"/>
            <w:r w:rsidRPr="007B61B4">
              <w:rPr>
                <w:rFonts w:ascii="Times New Roman" w:hAnsi="Times New Roman"/>
                <w:bCs/>
                <w:i/>
                <w:sz w:val="24"/>
                <w:szCs w:val="24"/>
                <w:lang w:val="sk-SK"/>
              </w:rPr>
              <w:t>phone</w:t>
            </w:r>
            <w:proofErr w:type="spellEnd"/>
            <w:r w:rsidRPr="007B61B4">
              <w:rPr>
                <w:rFonts w:ascii="Times New Roman" w:hAnsi="Times New Roman"/>
                <w:bCs/>
                <w:i/>
                <w:sz w:val="24"/>
                <w:szCs w:val="24"/>
                <w:lang w:val="sk-SK"/>
              </w:rPr>
              <w:t xml:space="preserve"> </w:t>
            </w:r>
            <w:proofErr w:type="spellStart"/>
            <w:r w:rsidRPr="007B61B4">
              <w:rPr>
                <w:rFonts w:ascii="Times New Roman" w:hAnsi="Times New Roman"/>
                <w:bCs/>
                <w:i/>
                <w:sz w:val="24"/>
                <w:szCs w:val="24"/>
                <w:lang w:val="sk-SK"/>
              </w:rPr>
              <w:t>number</w:t>
            </w:r>
            <w:proofErr w:type="spellEnd"/>
            <w:r w:rsidR="004D1313">
              <w:rPr>
                <w:rFonts w:ascii="Times New Roman" w:hAnsi="Times New Roman"/>
                <w:bCs/>
                <w:i/>
                <w:sz w:val="24"/>
                <w:szCs w:val="24"/>
                <w:lang w:val="sk-SK"/>
              </w:rPr>
              <w:t>*</w:t>
            </w:r>
          </w:p>
        </w:tc>
        <w:tc>
          <w:tcPr>
            <w:tcW w:w="4672" w:type="dxa"/>
            <w:gridSpan w:val="2"/>
          </w:tcPr>
          <w:p w14:paraId="6B4A3988" w14:textId="77777777" w:rsidR="003248AC" w:rsidRDefault="003248AC" w:rsidP="002F0782">
            <w:pPr>
              <w:pStyle w:val="Zkladntext"/>
              <w:widowControl/>
              <w:spacing w:line="276" w:lineRule="auto"/>
              <w:rPr>
                <w:rFonts w:ascii="Times New Roman" w:hAnsi="Times New Roman"/>
                <w:b/>
                <w:i/>
                <w:sz w:val="24"/>
                <w:szCs w:val="24"/>
                <w:lang w:val="sk-SK"/>
              </w:rPr>
            </w:pPr>
          </w:p>
        </w:tc>
      </w:tr>
      <w:tr w:rsidR="003248AC" w:rsidRPr="00FA1A2E" w14:paraId="3A89ABFD" w14:textId="77777777" w:rsidTr="00E57435">
        <w:tc>
          <w:tcPr>
            <w:tcW w:w="4390" w:type="dxa"/>
          </w:tcPr>
          <w:p w14:paraId="1C2DFD46" w14:textId="5B75E110" w:rsidR="003248AC" w:rsidRPr="005B4A7A" w:rsidRDefault="005B4A7A" w:rsidP="002F0782">
            <w:pPr>
              <w:pStyle w:val="Zkladntext"/>
              <w:widowControl/>
              <w:spacing w:line="276" w:lineRule="auto"/>
              <w:rPr>
                <w:rFonts w:ascii="Times New Roman" w:hAnsi="Times New Roman"/>
                <w:bCs/>
                <w:i/>
                <w:sz w:val="24"/>
                <w:szCs w:val="24"/>
                <w:lang w:val="sk-SK"/>
              </w:rPr>
            </w:pPr>
            <w:r>
              <w:rPr>
                <w:rFonts w:ascii="Times New Roman" w:hAnsi="Times New Roman"/>
                <w:b/>
                <w:i/>
                <w:sz w:val="24"/>
                <w:szCs w:val="24"/>
                <w:lang w:val="sk-SK"/>
              </w:rPr>
              <w:t>E-mail</w:t>
            </w:r>
            <w:r>
              <w:rPr>
                <w:rFonts w:ascii="Times New Roman" w:hAnsi="Times New Roman"/>
                <w:bCs/>
                <w:i/>
                <w:sz w:val="24"/>
                <w:szCs w:val="24"/>
                <w:lang w:val="sk-SK"/>
              </w:rPr>
              <w:t xml:space="preserve"> / </w:t>
            </w:r>
            <w:proofErr w:type="spellStart"/>
            <w:r>
              <w:rPr>
                <w:rFonts w:ascii="Times New Roman" w:hAnsi="Times New Roman"/>
                <w:bCs/>
                <w:i/>
                <w:sz w:val="24"/>
                <w:szCs w:val="24"/>
                <w:lang w:val="sk-SK"/>
              </w:rPr>
              <w:t>E-Mail</w:t>
            </w:r>
            <w:proofErr w:type="spellEnd"/>
            <w:r w:rsidR="004D1313">
              <w:rPr>
                <w:rFonts w:ascii="Times New Roman" w:hAnsi="Times New Roman"/>
                <w:bCs/>
                <w:i/>
                <w:sz w:val="24"/>
                <w:szCs w:val="24"/>
                <w:lang w:val="sk-SK"/>
              </w:rPr>
              <w:t>*</w:t>
            </w:r>
          </w:p>
        </w:tc>
        <w:tc>
          <w:tcPr>
            <w:tcW w:w="4672" w:type="dxa"/>
            <w:gridSpan w:val="2"/>
          </w:tcPr>
          <w:p w14:paraId="2B5A194F" w14:textId="77777777" w:rsidR="003248AC" w:rsidRDefault="003248AC" w:rsidP="002F0782">
            <w:pPr>
              <w:pStyle w:val="Zkladntext"/>
              <w:widowControl/>
              <w:spacing w:line="276" w:lineRule="auto"/>
              <w:rPr>
                <w:rFonts w:ascii="Times New Roman" w:hAnsi="Times New Roman"/>
                <w:b/>
                <w:i/>
                <w:sz w:val="24"/>
                <w:szCs w:val="24"/>
                <w:lang w:val="sk-SK"/>
              </w:rPr>
            </w:pPr>
          </w:p>
        </w:tc>
      </w:tr>
      <w:tr w:rsidR="003248AC" w:rsidRPr="00FA1A2E" w14:paraId="4EBC211F" w14:textId="77777777" w:rsidTr="00E57435">
        <w:tc>
          <w:tcPr>
            <w:tcW w:w="4390" w:type="dxa"/>
          </w:tcPr>
          <w:p w14:paraId="796875A5" w14:textId="5447F861" w:rsidR="003248AC" w:rsidRPr="005B4A7A" w:rsidRDefault="005B4A7A" w:rsidP="002F0782">
            <w:pPr>
              <w:pStyle w:val="Zkladntext"/>
              <w:widowControl/>
              <w:spacing w:line="276" w:lineRule="auto"/>
              <w:rPr>
                <w:rFonts w:ascii="Times New Roman" w:hAnsi="Times New Roman"/>
                <w:bCs/>
                <w:i/>
                <w:sz w:val="24"/>
                <w:szCs w:val="24"/>
                <w:lang w:val="sk-SK"/>
              </w:rPr>
            </w:pPr>
            <w:r>
              <w:rPr>
                <w:rFonts w:ascii="Times New Roman" w:hAnsi="Times New Roman"/>
                <w:b/>
                <w:i/>
                <w:sz w:val="24"/>
                <w:szCs w:val="24"/>
                <w:lang w:val="sk-SK"/>
              </w:rPr>
              <w:t>Webová stránka</w:t>
            </w:r>
            <w:r>
              <w:rPr>
                <w:rFonts w:ascii="Times New Roman" w:hAnsi="Times New Roman"/>
                <w:bCs/>
                <w:i/>
                <w:sz w:val="24"/>
                <w:szCs w:val="24"/>
                <w:lang w:val="sk-SK"/>
              </w:rPr>
              <w:t>/ Web site</w:t>
            </w:r>
            <w:r w:rsidR="004D1313">
              <w:rPr>
                <w:rFonts w:ascii="Times New Roman" w:hAnsi="Times New Roman"/>
                <w:bCs/>
                <w:i/>
                <w:sz w:val="24"/>
                <w:szCs w:val="24"/>
                <w:lang w:val="sk-SK"/>
              </w:rPr>
              <w:t>*</w:t>
            </w:r>
          </w:p>
        </w:tc>
        <w:tc>
          <w:tcPr>
            <w:tcW w:w="4672" w:type="dxa"/>
            <w:gridSpan w:val="2"/>
          </w:tcPr>
          <w:p w14:paraId="37764183" w14:textId="77777777" w:rsidR="003248AC" w:rsidRDefault="003248AC" w:rsidP="002F0782">
            <w:pPr>
              <w:pStyle w:val="Zkladntext"/>
              <w:widowControl/>
              <w:spacing w:line="276" w:lineRule="auto"/>
              <w:rPr>
                <w:rFonts w:ascii="Times New Roman" w:hAnsi="Times New Roman"/>
                <w:b/>
                <w:i/>
                <w:sz w:val="24"/>
                <w:szCs w:val="24"/>
                <w:lang w:val="sk-SK"/>
              </w:rPr>
            </w:pPr>
          </w:p>
        </w:tc>
      </w:tr>
      <w:tr w:rsidR="00C04375" w:rsidRPr="00FA1A2E" w14:paraId="1FF9A223" w14:textId="77777777" w:rsidTr="002F0782">
        <w:tc>
          <w:tcPr>
            <w:tcW w:w="9062" w:type="dxa"/>
            <w:gridSpan w:val="3"/>
          </w:tcPr>
          <w:p w14:paraId="162EE451" w14:textId="0CDE010F" w:rsidR="00C04375" w:rsidRPr="007F5025" w:rsidRDefault="00C04375" w:rsidP="002F0782">
            <w:pPr>
              <w:pStyle w:val="Zkladntext"/>
              <w:widowControl/>
              <w:spacing w:line="276" w:lineRule="auto"/>
              <w:rPr>
                <w:rFonts w:ascii="Times New Roman" w:hAnsi="Times New Roman"/>
                <w:bCs/>
                <w:i/>
                <w:sz w:val="24"/>
                <w:szCs w:val="24"/>
                <w:lang w:val="sk-SK"/>
              </w:rPr>
            </w:pPr>
            <w:r>
              <w:rPr>
                <w:rFonts w:ascii="Times New Roman" w:hAnsi="Times New Roman"/>
                <w:b/>
                <w:i/>
                <w:sz w:val="24"/>
                <w:szCs w:val="24"/>
                <w:lang w:val="sk-SK"/>
              </w:rPr>
              <w:t>Právne služby budem na území Slovenskej republiky poskytovať</w:t>
            </w:r>
            <w:r w:rsidR="007F5025">
              <w:rPr>
                <w:rFonts w:ascii="Times New Roman" w:hAnsi="Times New Roman"/>
                <w:b/>
                <w:i/>
                <w:sz w:val="24"/>
                <w:szCs w:val="24"/>
                <w:lang w:val="sk-SK"/>
              </w:rPr>
              <w:t xml:space="preserve"> / </w:t>
            </w:r>
            <w:r w:rsidR="007F5025">
              <w:rPr>
                <w:rFonts w:ascii="Times New Roman" w:hAnsi="Times New Roman"/>
                <w:bCs/>
                <w:i/>
                <w:sz w:val="24"/>
                <w:szCs w:val="24"/>
                <w:lang w:val="sk-SK"/>
              </w:rPr>
              <w:t xml:space="preserve">The </w:t>
            </w:r>
            <w:proofErr w:type="spellStart"/>
            <w:r w:rsidR="007F5025">
              <w:rPr>
                <w:rFonts w:ascii="Times New Roman" w:hAnsi="Times New Roman"/>
                <w:bCs/>
                <w:i/>
                <w:sz w:val="24"/>
                <w:szCs w:val="24"/>
                <w:lang w:val="sk-SK"/>
              </w:rPr>
              <w:t>form</w:t>
            </w:r>
            <w:proofErr w:type="spellEnd"/>
            <w:r w:rsidR="007F5025">
              <w:rPr>
                <w:rFonts w:ascii="Times New Roman" w:hAnsi="Times New Roman"/>
                <w:bCs/>
                <w:i/>
                <w:sz w:val="24"/>
                <w:szCs w:val="24"/>
                <w:lang w:val="sk-SK"/>
              </w:rPr>
              <w:t xml:space="preserve"> of </w:t>
            </w:r>
            <w:proofErr w:type="spellStart"/>
            <w:r w:rsidR="007F5025">
              <w:rPr>
                <w:rFonts w:ascii="Times New Roman" w:hAnsi="Times New Roman"/>
                <w:bCs/>
                <w:i/>
                <w:sz w:val="24"/>
                <w:szCs w:val="24"/>
                <w:lang w:val="sk-SK"/>
              </w:rPr>
              <w:t>legal</w:t>
            </w:r>
            <w:proofErr w:type="spellEnd"/>
            <w:r w:rsidR="007F5025">
              <w:rPr>
                <w:rFonts w:ascii="Times New Roman" w:hAnsi="Times New Roman"/>
                <w:bCs/>
                <w:i/>
                <w:sz w:val="24"/>
                <w:szCs w:val="24"/>
                <w:lang w:val="sk-SK"/>
              </w:rPr>
              <w:t xml:space="preserve"> </w:t>
            </w:r>
            <w:proofErr w:type="spellStart"/>
            <w:r w:rsidR="007F5025">
              <w:rPr>
                <w:rFonts w:ascii="Times New Roman" w:hAnsi="Times New Roman"/>
                <w:bCs/>
                <w:i/>
                <w:sz w:val="24"/>
                <w:szCs w:val="24"/>
                <w:lang w:val="sk-SK"/>
              </w:rPr>
              <w:t>practice</w:t>
            </w:r>
            <w:proofErr w:type="spellEnd"/>
            <w:r w:rsidR="007F5025">
              <w:rPr>
                <w:rFonts w:ascii="Times New Roman" w:hAnsi="Times New Roman"/>
                <w:bCs/>
                <w:i/>
                <w:sz w:val="24"/>
                <w:szCs w:val="24"/>
                <w:lang w:val="sk-SK"/>
              </w:rPr>
              <w:t xml:space="preserve"> </w:t>
            </w:r>
            <w:proofErr w:type="spellStart"/>
            <w:r w:rsidR="007F5025">
              <w:rPr>
                <w:rFonts w:ascii="Times New Roman" w:hAnsi="Times New Roman"/>
                <w:bCs/>
                <w:i/>
                <w:sz w:val="24"/>
                <w:szCs w:val="24"/>
                <w:lang w:val="sk-SK"/>
              </w:rPr>
              <w:t>within</w:t>
            </w:r>
            <w:proofErr w:type="spellEnd"/>
            <w:r w:rsidR="007F5025">
              <w:rPr>
                <w:rFonts w:ascii="Times New Roman" w:hAnsi="Times New Roman"/>
                <w:bCs/>
                <w:i/>
                <w:sz w:val="24"/>
                <w:szCs w:val="24"/>
                <w:lang w:val="sk-SK"/>
              </w:rPr>
              <w:t xml:space="preserve"> Slovak </w:t>
            </w:r>
            <w:proofErr w:type="spellStart"/>
            <w:r w:rsidR="007F5025">
              <w:rPr>
                <w:rFonts w:ascii="Times New Roman" w:hAnsi="Times New Roman"/>
                <w:bCs/>
                <w:i/>
                <w:sz w:val="24"/>
                <w:szCs w:val="24"/>
                <w:lang w:val="sk-SK"/>
              </w:rPr>
              <w:t>Republic</w:t>
            </w:r>
            <w:proofErr w:type="spellEnd"/>
            <w:r w:rsidR="007F5025">
              <w:rPr>
                <w:rFonts w:ascii="Times New Roman" w:hAnsi="Times New Roman"/>
                <w:bCs/>
                <w:i/>
                <w:sz w:val="24"/>
                <w:szCs w:val="24"/>
                <w:lang w:val="sk-SK"/>
              </w:rPr>
              <w:t>:</w:t>
            </w:r>
          </w:p>
        </w:tc>
      </w:tr>
      <w:tr w:rsidR="005B4A7A" w:rsidRPr="00FA1A2E" w14:paraId="3EE1D3C1" w14:textId="77777777" w:rsidTr="005B4A7A">
        <w:tc>
          <w:tcPr>
            <w:tcW w:w="7650" w:type="dxa"/>
            <w:gridSpan w:val="2"/>
          </w:tcPr>
          <w:p w14:paraId="209BDDEB" w14:textId="6DA5B872" w:rsidR="005B4A7A" w:rsidRPr="005B4A7A" w:rsidRDefault="005B4A7A" w:rsidP="005B4A7A">
            <w:pPr>
              <w:pStyle w:val="Zkladntext"/>
              <w:widowControl/>
              <w:numPr>
                <w:ilvl w:val="0"/>
                <w:numId w:val="5"/>
              </w:numPr>
              <w:spacing w:line="276" w:lineRule="auto"/>
              <w:rPr>
                <w:rFonts w:ascii="Times New Roman" w:hAnsi="Times New Roman"/>
                <w:b/>
                <w:i/>
                <w:sz w:val="24"/>
                <w:szCs w:val="24"/>
                <w:lang w:val="en-IE"/>
              </w:rPr>
            </w:pPr>
            <w:r>
              <w:rPr>
                <w:rFonts w:ascii="Times New Roman" w:hAnsi="Times New Roman"/>
                <w:b/>
                <w:i/>
                <w:sz w:val="24"/>
                <w:szCs w:val="24"/>
                <w:lang w:val="sk-SK"/>
              </w:rPr>
              <w:t xml:space="preserve">samostatne / </w:t>
            </w:r>
            <w:r w:rsidRPr="009F7AAE">
              <w:rPr>
                <w:rFonts w:ascii="Times New Roman" w:hAnsi="Times New Roman"/>
                <w:bCs/>
                <w:i/>
                <w:sz w:val="24"/>
                <w:szCs w:val="24"/>
                <w:lang w:val="sk-SK"/>
              </w:rPr>
              <w:t xml:space="preserve">as </w:t>
            </w:r>
            <w:r w:rsidRPr="009F7AAE">
              <w:rPr>
                <w:rFonts w:ascii="Times New Roman" w:hAnsi="Times New Roman"/>
                <w:bCs/>
                <w:i/>
                <w:sz w:val="24"/>
                <w:szCs w:val="24"/>
                <w:lang w:val="en-IE"/>
              </w:rPr>
              <w:t>a sole practitioner</w:t>
            </w:r>
            <w:r>
              <w:rPr>
                <w:rFonts w:ascii="Times New Roman" w:hAnsi="Times New Roman"/>
                <w:b/>
                <w:i/>
                <w:sz w:val="24"/>
                <w:szCs w:val="24"/>
                <w:lang w:val="en-IE"/>
              </w:rPr>
              <w:t xml:space="preserve"> </w:t>
            </w:r>
          </w:p>
        </w:tc>
        <w:tc>
          <w:tcPr>
            <w:tcW w:w="1412" w:type="dxa"/>
          </w:tcPr>
          <w:p w14:paraId="67B5A758" w14:textId="3F93B537" w:rsidR="005B4A7A" w:rsidRPr="007F5025" w:rsidRDefault="005B4A7A" w:rsidP="002F0782">
            <w:pPr>
              <w:pStyle w:val="Zkladntext"/>
              <w:widowControl/>
              <w:spacing w:line="276" w:lineRule="auto"/>
              <w:rPr>
                <w:rFonts w:ascii="Times New Roman" w:hAnsi="Times New Roman"/>
                <w:b/>
                <w:i/>
                <w:sz w:val="24"/>
                <w:szCs w:val="24"/>
                <w:lang w:val="en-IE"/>
              </w:rPr>
            </w:pPr>
          </w:p>
        </w:tc>
      </w:tr>
      <w:tr w:rsidR="005B4A7A" w:rsidRPr="00FA1A2E" w14:paraId="442968CF" w14:textId="77777777" w:rsidTr="005B4A7A">
        <w:tc>
          <w:tcPr>
            <w:tcW w:w="7650" w:type="dxa"/>
            <w:gridSpan w:val="2"/>
          </w:tcPr>
          <w:p w14:paraId="7DEA71FC" w14:textId="41724571" w:rsidR="005B4A7A" w:rsidRDefault="005B4A7A" w:rsidP="007F5025">
            <w:pPr>
              <w:pStyle w:val="Zkladntext"/>
              <w:widowControl/>
              <w:numPr>
                <w:ilvl w:val="0"/>
                <w:numId w:val="5"/>
              </w:numPr>
              <w:spacing w:line="276" w:lineRule="auto"/>
              <w:rPr>
                <w:rFonts w:ascii="Times New Roman" w:hAnsi="Times New Roman"/>
                <w:b/>
                <w:i/>
                <w:sz w:val="24"/>
                <w:szCs w:val="24"/>
                <w:lang w:val="sk-SK"/>
              </w:rPr>
            </w:pPr>
            <w:proofErr w:type="spellStart"/>
            <w:r>
              <w:rPr>
                <w:rFonts w:ascii="Times New Roman" w:hAnsi="Times New Roman"/>
                <w:b/>
                <w:i/>
                <w:sz w:val="24"/>
                <w:szCs w:val="24"/>
                <w:lang w:val="en-IE"/>
              </w:rPr>
              <w:t>iný</w:t>
            </w:r>
            <w:proofErr w:type="spellEnd"/>
            <w:r>
              <w:rPr>
                <w:rFonts w:ascii="Times New Roman" w:hAnsi="Times New Roman"/>
                <w:b/>
                <w:i/>
                <w:sz w:val="24"/>
                <w:szCs w:val="24"/>
                <w:lang w:val="en-IE"/>
              </w:rPr>
              <w:t xml:space="preserve"> </w:t>
            </w:r>
            <w:proofErr w:type="spellStart"/>
            <w:r>
              <w:rPr>
                <w:rFonts w:ascii="Times New Roman" w:hAnsi="Times New Roman"/>
                <w:b/>
                <w:i/>
                <w:sz w:val="24"/>
                <w:szCs w:val="24"/>
                <w:lang w:val="en-IE"/>
              </w:rPr>
              <w:t>spôsob</w:t>
            </w:r>
            <w:proofErr w:type="spellEnd"/>
            <w:r>
              <w:rPr>
                <w:rFonts w:ascii="Times New Roman" w:hAnsi="Times New Roman"/>
                <w:b/>
                <w:i/>
                <w:sz w:val="24"/>
                <w:szCs w:val="24"/>
                <w:lang w:val="en-IE"/>
              </w:rPr>
              <w:t xml:space="preserve"> / </w:t>
            </w:r>
            <w:r w:rsidRPr="009F7AAE">
              <w:rPr>
                <w:rFonts w:ascii="Times New Roman" w:hAnsi="Times New Roman"/>
                <w:bCs/>
                <w:i/>
                <w:sz w:val="24"/>
                <w:szCs w:val="24"/>
                <w:lang w:val="en-IE"/>
              </w:rPr>
              <w:t>otherwise (partnership, company, etc.)</w:t>
            </w:r>
          </w:p>
        </w:tc>
        <w:tc>
          <w:tcPr>
            <w:tcW w:w="1412" w:type="dxa"/>
          </w:tcPr>
          <w:p w14:paraId="2623BD7F" w14:textId="77777777" w:rsidR="005B4A7A" w:rsidRPr="007F5025" w:rsidRDefault="005B4A7A" w:rsidP="002F0782">
            <w:pPr>
              <w:pStyle w:val="Zkladntext"/>
              <w:widowControl/>
              <w:spacing w:line="276" w:lineRule="auto"/>
              <w:rPr>
                <w:rFonts w:ascii="Times New Roman" w:hAnsi="Times New Roman"/>
                <w:b/>
                <w:i/>
                <w:sz w:val="24"/>
                <w:szCs w:val="24"/>
                <w:lang w:val="en-IE"/>
              </w:rPr>
            </w:pPr>
          </w:p>
        </w:tc>
      </w:tr>
    </w:tbl>
    <w:p w14:paraId="14B152DA" w14:textId="5CC0539D" w:rsidR="00721AC4" w:rsidRPr="00336ED5" w:rsidRDefault="004D1313" w:rsidP="004D1313">
      <w:pPr>
        <w:pStyle w:val="Zkladntext"/>
        <w:widowControl/>
        <w:spacing w:line="276" w:lineRule="auto"/>
        <w:rPr>
          <w:rFonts w:ascii="Times New Roman" w:hAnsi="Times New Roman"/>
          <w:b/>
          <w:i/>
          <w:lang w:val="sk-SK"/>
        </w:rPr>
      </w:pPr>
      <w:r w:rsidRPr="00336ED5">
        <w:rPr>
          <w:rFonts w:ascii="Times New Roman" w:hAnsi="Times New Roman"/>
          <w:b/>
          <w:i/>
          <w:lang w:val="sk-SK"/>
        </w:rPr>
        <w:t>* V prípade uvedenia bu</w:t>
      </w:r>
      <w:r w:rsidR="000E7B5B" w:rsidRPr="00336ED5">
        <w:rPr>
          <w:rFonts w:ascii="Times New Roman" w:hAnsi="Times New Roman"/>
          <w:b/>
          <w:i/>
          <w:lang w:val="sk-SK"/>
        </w:rPr>
        <w:t xml:space="preserve">de zverejnené na webovej stránke komory. / </w:t>
      </w:r>
      <w:proofErr w:type="spellStart"/>
      <w:r w:rsidR="000E7B5B" w:rsidRPr="00336ED5">
        <w:rPr>
          <w:rFonts w:ascii="Times New Roman" w:hAnsi="Times New Roman"/>
          <w:bCs/>
          <w:i/>
          <w:lang w:val="sk-SK"/>
        </w:rPr>
        <w:t>If</w:t>
      </w:r>
      <w:proofErr w:type="spellEnd"/>
      <w:r w:rsidR="000E7B5B" w:rsidRPr="00336ED5">
        <w:rPr>
          <w:rFonts w:ascii="Times New Roman" w:hAnsi="Times New Roman"/>
          <w:bCs/>
          <w:i/>
          <w:lang w:val="sk-SK"/>
        </w:rPr>
        <w:t xml:space="preserve"> </w:t>
      </w:r>
      <w:proofErr w:type="spellStart"/>
      <w:r w:rsidR="00794F98" w:rsidRPr="00336ED5">
        <w:rPr>
          <w:rFonts w:ascii="Times New Roman" w:hAnsi="Times New Roman"/>
          <w:bCs/>
          <w:i/>
          <w:lang w:val="sk-SK"/>
        </w:rPr>
        <w:t>indicated</w:t>
      </w:r>
      <w:proofErr w:type="spellEnd"/>
      <w:r w:rsidR="000E7B5B" w:rsidRPr="00336ED5">
        <w:rPr>
          <w:rFonts w:ascii="Times New Roman" w:hAnsi="Times New Roman"/>
          <w:bCs/>
          <w:i/>
          <w:lang w:val="sk-SK"/>
        </w:rPr>
        <w:t xml:space="preserve">, </w:t>
      </w:r>
      <w:proofErr w:type="spellStart"/>
      <w:r w:rsidR="000E7B5B" w:rsidRPr="00336ED5">
        <w:rPr>
          <w:rFonts w:ascii="Times New Roman" w:hAnsi="Times New Roman"/>
          <w:bCs/>
          <w:i/>
          <w:lang w:val="sk-SK"/>
        </w:rPr>
        <w:t>it</w:t>
      </w:r>
      <w:proofErr w:type="spellEnd"/>
      <w:r w:rsidR="000E7B5B" w:rsidRPr="00336ED5">
        <w:rPr>
          <w:rFonts w:ascii="Times New Roman" w:hAnsi="Times New Roman"/>
          <w:bCs/>
          <w:i/>
          <w:lang w:val="sk-SK"/>
        </w:rPr>
        <w:t xml:space="preserve"> </w:t>
      </w:r>
      <w:proofErr w:type="spellStart"/>
      <w:r w:rsidR="000E7B5B" w:rsidRPr="00336ED5">
        <w:rPr>
          <w:rFonts w:ascii="Times New Roman" w:hAnsi="Times New Roman"/>
          <w:bCs/>
          <w:i/>
          <w:lang w:val="sk-SK"/>
        </w:rPr>
        <w:t>will</w:t>
      </w:r>
      <w:proofErr w:type="spellEnd"/>
      <w:r w:rsidR="000E7B5B" w:rsidRPr="00336ED5">
        <w:rPr>
          <w:rFonts w:ascii="Times New Roman" w:hAnsi="Times New Roman"/>
          <w:bCs/>
          <w:i/>
          <w:lang w:val="sk-SK"/>
        </w:rPr>
        <w:t xml:space="preserve"> </w:t>
      </w:r>
      <w:proofErr w:type="spellStart"/>
      <w:r w:rsidR="000E7B5B" w:rsidRPr="00336ED5">
        <w:rPr>
          <w:rFonts w:ascii="Times New Roman" w:hAnsi="Times New Roman"/>
          <w:bCs/>
          <w:i/>
          <w:lang w:val="sk-SK"/>
        </w:rPr>
        <w:t>be</w:t>
      </w:r>
      <w:proofErr w:type="spellEnd"/>
      <w:r w:rsidR="000E7B5B" w:rsidRPr="00336ED5">
        <w:rPr>
          <w:rFonts w:ascii="Times New Roman" w:hAnsi="Times New Roman"/>
          <w:bCs/>
          <w:i/>
          <w:lang w:val="sk-SK"/>
        </w:rPr>
        <w:t xml:space="preserve"> </w:t>
      </w:r>
      <w:proofErr w:type="spellStart"/>
      <w:r w:rsidR="000E7B5B" w:rsidRPr="00336ED5">
        <w:rPr>
          <w:rFonts w:ascii="Times New Roman" w:hAnsi="Times New Roman"/>
          <w:bCs/>
          <w:i/>
          <w:lang w:val="sk-SK"/>
        </w:rPr>
        <w:t>published</w:t>
      </w:r>
      <w:proofErr w:type="spellEnd"/>
      <w:r w:rsidR="000E7B5B" w:rsidRPr="00336ED5">
        <w:rPr>
          <w:rFonts w:ascii="Times New Roman" w:hAnsi="Times New Roman"/>
          <w:bCs/>
          <w:i/>
          <w:lang w:val="sk-SK"/>
        </w:rPr>
        <w:t xml:space="preserve"> on the </w:t>
      </w:r>
      <w:proofErr w:type="spellStart"/>
      <w:r w:rsidR="007011FD" w:rsidRPr="00336ED5">
        <w:rPr>
          <w:rFonts w:ascii="Times New Roman" w:hAnsi="Times New Roman"/>
          <w:bCs/>
          <w:i/>
          <w:lang w:val="sk-SK"/>
        </w:rPr>
        <w:t>Ba</w:t>
      </w:r>
      <w:r w:rsidR="000E7B5B" w:rsidRPr="00336ED5">
        <w:rPr>
          <w:rFonts w:ascii="Times New Roman" w:hAnsi="Times New Roman"/>
          <w:bCs/>
          <w:i/>
          <w:lang w:val="sk-SK"/>
        </w:rPr>
        <w:t>r's</w:t>
      </w:r>
      <w:proofErr w:type="spellEnd"/>
      <w:r w:rsidR="000E7B5B" w:rsidRPr="00336ED5">
        <w:rPr>
          <w:rFonts w:ascii="Times New Roman" w:hAnsi="Times New Roman"/>
          <w:bCs/>
          <w:i/>
          <w:lang w:val="sk-SK"/>
        </w:rPr>
        <w:t xml:space="preserve"> </w:t>
      </w:r>
      <w:proofErr w:type="spellStart"/>
      <w:r w:rsidR="000E7B5B" w:rsidRPr="00336ED5">
        <w:rPr>
          <w:rFonts w:ascii="Times New Roman" w:hAnsi="Times New Roman"/>
          <w:bCs/>
          <w:i/>
          <w:lang w:val="sk-SK"/>
        </w:rPr>
        <w:t>website</w:t>
      </w:r>
      <w:proofErr w:type="spellEnd"/>
      <w:r w:rsidR="000E7B5B" w:rsidRPr="00336ED5">
        <w:rPr>
          <w:rFonts w:ascii="Times New Roman" w:hAnsi="Times New Roman"/>
          <w:bCs/>
          <w:i/>
          <w:lang w:val="sk-SK"/>
        </w:rPr>
        <w:t>.</w:t>
      </w:r>
    </w:p>
    <w:p w14:paraId="013DBA9D" w14:textId="77777777" w:rsidR="004B41F9" w:rsidRDefault="004B41F9" w:rsidP="0056555C">
      <w:pPr>
        <w:pStyle w:val="Zkladntext"/>
        <w:widowControl/>
        <w:spacing w:line="276" w:lineRule="auto"/>
        <w:rPr>
          <w:rFonts w:ascii="Times New Roman" w:hAnsi="Times New Roman"/>
          <w:b/>
          <w:i/>
          <w:sz w:val="24"/>
          <w:szCs w:val="24"/>
          <w:lang w:val="sk-SK"/>
        </w:rPr>
      </w:pPr>
    </w:p>
    <w:p w14:paraId="18D3070A" w14:textId="77777777" w:rsidR="00E61F2B" w:rsidRDefault="00E61F2B" w:rsidP="00F05E02">
      <w:pPr>
        <w:snapToGrid w:val="0"/>
        <w:spacing w:after="0" w:line="276" w:lineRule="auto"/>
        <w:rPr>
          <w:rFonts w:ascii="Times New Roman" w:eastAsia="Times New Roman" w:hAnsi="Times New Roman" w:cs="Times New Roman"/>
          <w:b/>
          <w:iCs/>
          <w:color w:val="000000"/>
          <w:sz w:val="24"/>
          <w:szCs w:val="24"/>
          <w:lang w:eastAsia="sk-SK"/>
        </w:rPr>
      </w:pPr>
    </w:p>
    <w:p w14:paraId="0AD06810" w14:textId="6AF8712E" w:rsidR="00F05E02" w:rsidRDefault="003C7FC6" w:rsidP="00F05E02">
      <w:pPr>
        <w:snapToGrid w:val="0"/>
        <w:spacing w:after="0" w:line="276" w:lineRule="auto"/>
        <w:rPr>
          <w:rFonts w:ascii="Times New Roman" w:eastAsia="Times New Roman" w:hAnsi="Times New Roman" w:cs="Times New Roman"/>
          <w:bCs/>
          <w:iCs/>
          <w:color w:val="000000"/>
          <w:sz w:val="24"/>
          <w:szCs w:val="24"/>
          <w:lang w:eastAsia="sk-SK"/>
        </w:rPr>
      </w:pPr>
      <w:r w:rsidRPr="00812ECB">
        <w:rPr>
          <w:rFonts w:ascii="Times New Roman" w:eastAsia="Times New Roman" w:hAnsi="Times New Roman" w:cs="Times New Roman"/>
          <w:b/>
          <w:iCs/>
          <w:color w:val="000000"/>
          <w:sz w:val="24"/>
          <w:szCs w:val="24"/>
          <w:lang w:eastAsia="sk-SK"/>
        </w:rPr>
        <w:t>Povinné poistenie</w:t>
      </w:r>
      <w:r w:rsidR="001F72AD" w:rsidRPr="00812ECB">
        <w:rPr>
          <w:rFonts w:ascii="Times New Roman" w:eastAsia="Times New Roman" w:hAnsi="Times New Roman" w:cs="Times New Roman"/>
          <w:b/>
          <w:iCs/>
          <w:color w:val="000000"/>
          <w:sz w:val="24"/>
          <w:szCs w:val="24"/>
          <w:lang w:eastAsia="sk-SK"/>
        </w:rPr>
        <w:t xml:space="preserve"> zodpovednosti za škodu spôsobenú výkonom advokácie pri poskytovaní služieb na území Slovenskej republiky / </w:t>
      </w:r>
      <w:proofErr w:type="spellStart"/>
      <w:r w:rsidR="001F72AD" w:rsidRPr="00812ECB">
        <w:rPr>
          <w:rFonts w:ascii="Times New Roman" w:eastAsia="Times New Roman" w:hAnsi="Times New Roman" w:cs="Times New Roman"/>
          <w:bCs/>
          <w:iCs/>
          <w:color w:val="000000"/>
          <w:sz w:val="24"/>
          <w:szCs w:val="24"/>
          <w:lang w:eastAsia="sk-SK"/>
        </w:rPr>
        <w:t>Compulsory</w:t>
      </w:r>
      <w:proofErr w:type="spellEnd"/>
      <w:r w:rsidR="001F72AD" w:rsidRPr="00812ECB">
        <w:rPr>
          <w:rFonts w:ascii="Times New Roman" w:eastAsia="Times New Roman" w:hAnsi="Times New Roman" w:cs="Times New Roman"/>
          <w:bCs/>
          <w:iCs/>
          <w:color w:val="000000"/>
          <w:sz w:val="24"/>
          <w:szCs w:val="24"/>
          <w:lang w:eastAsia="sk-SK"/>
        </w:rPr>
        <w:t xml:space="preserve"> </w:t>
      </w:r>
      <w:proofErr w:type="spellStart"/>
      <w:r w:rsidR="00385A7F" w:rsidRPr="00812ECB">
        <w:rPr>
          <w:rFonts w:ascii="Times New Roman" w:eastAsia="Times New Roman" w:hAnsi="Times New Roman" w:cs="Times New Roman"/>
          <w:bCs/>
          <w:iCs/>
          <w:color w:val="000000"/>
          <w:sz w:val="24"/>
          <w:szCs w:val="24"/>
          <w:lang w:eastAsia="sk-SK"/>
        </w:rPr>
        <w:t>professional</w:t>
      </w:r>
      <w:proofErr w:type="spellEnd"/>
      <w:r w:rsidR="00385A7F" w:rsidRPr="00812ECB">
        <w:rPr>
          <w:rFonts w:ascii="Times New Roman" w:eastAsia="Times New Roman" w:hAnsi="Times New Roman" w:cs="Times New Roman"/>
          <w:bCs/>
          <w:iCs/>
          <w:color w:val="000000"/>
          <w:sz w:val="24"/>
          <w:szCs w:val="24"/>
          <w:lang w:eastAsia="sk-SK"/>
        </w:rPr>
        <w:t xml:space="preserve"> </w:t>
      </w:r>
      <w:proofErr w:type="spellStart"/>
      <w:r w:rsidR="001F72AD" w:rsidRPr="00812ECB">
        <w:rPr>
          <w:rFonts w:ascii="Times New Roman" w:eastAsia="Times New Roman" w:hAnsi="Times New Roman" w:cs="Times New Roman"/>
          <w:bCs/>
          <w:iCs/>
          <w:color w:val="000000"/>
          <w:sz w:val="24"/>
          <w:szCs w:val="24"/>
          <w:lang w:eastAsia="sk-SK"/>
        </w:rPr>
        <w:t>indemnity</w:t>
      </w:r>
      <w:proofErr w:type="spellEnd"/>
      <w:r w:rsidR="00385A7F" w:rsidRPr="00812ECB">
        <w:rPr>
          <w:rFonts w:ascii="Times New Roman" w:eastAsia="Times New Roman" w:hAnsi="Times New Roman" w:cs="Times New Roman"/>
          <w:bCs/>
          <w:iCs/>
          <w:color w:val="000000"/>
          <w:sz w:val="24"/>
          <w:szCs w:val="24"/>
          <w:lang w:eastAsia="sk-SK"/>
        </w:rPr>
        <w:t xml:space="preserve"> </w:t>
      </w:r>
      <w:proofErr w:type="spellStart"/>
      <w:r w:rsidR="00385A7F" w:rsidRPr="00812ECB">
        <w:rPr>
          <w:rFonts w:ascii="Times New Roman" w:eastAsia="Times New Roman" w:hAnsi="Times New Roman" w:cs="Times New Roman"/>
          <w:bCs/>
          <w:iCs/>
          <w:color w:val="000000"/>
          <w:sz w:val="24"/>
          <w:szCs w:val="24"/>
          <w:lang w:eastAsia="sk-SK"/>
        </w:rPr>
        <w:t>insurance</w:t>
      </w:r>
      <w:proofErr w:type="spellEnd"/>
      <w:r w:rsidR="00385A7F" w:rsidRPr="00812ECB">
        <w:rPr>
          <w:rFonts w:ascii="Times New Roman" w:eastAsia="Times New Roman" w:hAnsi="Times New Roman" w:cs="Times New Roman"/>
          <w:bCs/>
          <w:iCs/>
          <w:color w:val="000000"/>
          <w:sz w:val="24"/>
          <w:szCs w:val="24"/>
          <w:lang w:eastAsia="sk-SK"/>
        </w:rPr>
        <w:t xml:space="preserve"> </w:t>
      </w:r>
      <w:proofErr w:type="spellStart"/>
      <w:r w:rsidR="00385A7F" w:rsidRPr="00812ECB">
        <w:rPr>
          <w:rFonts w:ascii="Times New Roman" w:eastAsia="Times New Roman" w:hAnsi="Times New Roman" w:cs="Times New Roman"/>
          <w:bCs/>
          <w:iCs/>
          <w:color w:val="000000"/>
          <w:sz w:val="24"/>
          <w:szCs w:val="24"/>
          <w:lang w:eastAsia="sk-SK"/>
        </w:rPr>
        <w:t>covering</w:t>
      </w:r>
      <w:proofErr w:type="spellEnd"/>
      <w:r w:rsidR="00385A7F" w:rsidRPr="00812ECB">
        <w:rPr>
          <w:rFonts w:ascii="Times New Roman" w:eastAsia="Times New Roman" w:hAnsi="Times New Roman" w:cs="Times New Roman"/>
          <w:bCs/>
          <w:iCs/>
          <w:color w:val="000000"/>
          <w:sz w:val="24"/>
          <w:szCs w:val="24"/>
          <w:lang w:eastAsia="sk-SK"/>
        </w:rPr>
        <w:t xml:space="preserve"> the </w:t>
      </w:r>
      <w:proofErr w:type="spellStart"/>
      <w:r w:rsidR="00385A7F" w:rsidRPr="00812ECB">
        <w:rPr>
          <w:rFonts w:ascii="Times New Roman" w:eastAsia="Times New Roman" w:hAnsi="Times New Roman" w:cs="Times New Roman"/>
          <w:bCs/>
          <w:iCs/>
          <w:color w:val="000000"/>
          <w:sz w:val="24"/>
          <w:szCs w:val="24"/>
          <w:lang w:eastAsia="sk-SK"/>
        </w:rPr>
        <w:t>services</w:t>
      </w:r>
      <w:proofErr w:type="spellEnd"/>
      <w:r w:rsidR="00385A7F" w:rsidRPr="00812ECB">
        <w:rPr>
          <w:rFonts w:ascii="Times New Roman" w:eastAsia="Times New Roman" w:hAnsi="Times New Roman" w:cs="Times New Roman"/>
          <w:bCs/>
          <w:iCs/>
          <w:color w:val="000000"/>
          <w:sz w:val="24"/>
          <w:szCs w:val="24"/>
          <w:lang w:eastAsia="sk-SK"/>
        </w:rPr>
        <w:t xml:space="preserve"> </w:t>
      </w:r>
      <w:proofErr w:type="spellStart"/>
      <w:r w:rsidR="00385A7F" w:rsidRPr="00812ECB">
        <w:rPr>
          <w:rFonts w:ascii="Times New Roman" w:eastAsia="Times New Roman" w:hAnsi="Times New Roman" w:cs="Times New Roman"/>
          <w:bCs/>
          <w:iCs/>
          <w:color w:val="000000"/>
          <w:sz w:val="24"/>
          <w:szCs w:val="24"/>
          <w:lang w:eastAsia="sk-SK"/>
        </w:rPr>
        <w:t>provided</w:t>
      </w:r>
      <w:proofErr w:type="spellEnd"/>
      <w:r w:rsidR="00385A7F" w:rsidRPr="00812ECB">
        <w:rPr>
          <w:rFonts w:ascii="Times New Roman" w:eastAsia="Times New Roman" w:hAnsi="Times New Roman" w:cs="Times New Roman"/>
          <w:bCs/>
          <w:iCs/>
          <w:color w:val="000000"/>
          <w:sz w:val="24"/>
          <w:szCs w:val="24"/>
          <w:lang w:eastAsia="sk-SK"/>
        </w:rPr>
        <w:t xml:space="preserve"> </w:t>
      </w:r>
      <w:proofErr w:type="spellStart"/>
      <w:r w:rsidR="00385A7F" w:rsidRPr="00812ECB">
        <w:rPr>
          <w:rFonts w:ascii="Times New Roman" w:eastAsia="Times New Roman" w:hAnsi="Times New Roman" w:cs="Times New Roman"/>
          <w:bCs/>
          <w:iCs/>
          <w:color w:val="000000"/>
          <w:sz w:val="24"/>
          <w:szCs w:val="24"/>
          <w:lang w:eastAsia="sk-SK"/>
        </w:rPr>
        <w:t>within</w:t>
      </w:r>
      <w:proofErr w:type="spellEnd"/>
      <w:r w:rsidR="00385A7F" w:rsidRPr="00812ECB">
        <w:rPr>
          <w:rFonts w:ascii="Times New Roman" w:eastAsia="Times New Roman" w:hAnsi="Times New Roman" w:cs="Times New Roman"/>
          <w:bCs/>
          <w:iCs/>
          <w:color w:val="000000"/>
          <w:sz w:val="24"/>
          <w:szCs w:val="24"/>
          <w:lang w:eastAsia="sk-SK"/>
        </w:rPr>
        <w:t xml:space="preserve"> the </w:t>
      </w:r>
      <w:proofErr w:type="spellStart"/>
      <w:r w:rsidR="00385A7F" w:rsidRPr="00812ECB">
        <w:rPr>
          <w:rFonts w:ascii="Times New Roman" w:eastAsia="Times New Roman" w:hAnsi="Times New Roman" w:cs="Times New Roman"/>
          <w:bCs/>
          <w:iCs/>
          <w:color w:val="000000"/>
          <w:sz w:val="24"/>
          <w:szCs w:val="24"/>
          <w:lang w:eastAsia="sk-SK"/>
        </w:rPr>
        <w:t>territory</w:t>
      </w:r>
      <w:proofErr w:type="spellEnd"/>
      <w:r w:rsidR="00385A7F" w:rsidRPr="00812ECB">
        <w:rPr>
          <w:rFonts w:ascii="Times New Roman" w:eastAsia="Times New Roman" w:hAnsi="Times New Roman" w:cs="Times New Roman"/>
          <w:bCs/>
          <w:iCs/>
          <w:color w:val="000000"/>
          <w:sz w:val="24"/>
          <w:szCs w:val="24"/>
          <w:lang w:eastAsia="sk-SK"/>
        </w:rPr>
        <w:t xml:space="preserve"> of Slovak </w:t>
      </w:r>
      <w:proofErr w:type="spellStart"/>
      <w:r w:rsidR="00385A7F" w:rsidRPr="00812ECB">
        <w:rPr>
          <w:rFonts w:ascii="Times New Roman" w:eastAsia="Times New Roman" w:hAnsi="Times New Roman" w:cs="Times New Roman"/>
          <w:bCs/>
          <w:iCs/>
          <w:color w:val="000000"/>
          <w:sz w:val="24"/>
          <w:szCs w:val="24"/>
          <w:lang w:eastAsia="sk-SK"/>
        </w:rPr>
        <w:t>Republic</w:t>
      </w:r>
      <w:proofErr w:type="spellEnd"/>
    </w:p>
    <w:p w14:paraId="709D456F" w14:textId="77777777" w:rsidR="007011FD" w:rsidRPr="00F05E02" w:rsidRDefault="007011FD" w:rsidP="00F05E02">
      <w:pPr>
        <w:snapToGrid w:val="0"/>
        <w:spacing w:after="0" w:line="276" w:lineRule="auto"/>
        <w:rPr>
          <w:rFonts w:ascii="Times New Roman" w:eastAsia="Times New Roman" w:hAnsi="Times New Roman" w:cs="Times New Roman"/>
          <w:b/>
          <w:iCs/>
          <w:color w:val="000000"/>
          <w:sz w:val="24"/>
          <w:szCs w:val="24"/>
          <w:lang w:eastAsia="sk-SK"/>
        </w:rPr>
      </w:pPr>
    </w:p>
    <w:tbl>
      <w:tblPr>
        <w:tblStyle w:val="Mriekatabuky1"/>
        <w:tblW w:w="0" w:type="auto"/>
        <w:tblInd w:w="0" w:type="dxa"/>
        <w:tblLook w:val="04A0" w:firstRow="1" w:lastRow="0" w:firstColumn="1" w:lastColumn="0" w:noHBand="0" w:noVBand="1"/>
      </w:tblPr>
      <w:tblGrid>
        <w:gridCol w:w="7508"/>
        <w:gridCol w:w="1554"/>
      </w:tblGrid>
      <w:tr w:rsidR="00067B0F" w:rsidRPr="00F05E02" w14:paraId="7D28F050" w14:textId="77777777" w:rsidTr="00336ED5">
        <w:trPr>
          <w:trHeight w:val="983"/>
        </w:trPr>
        <w:tc>
          <w:tcPr>
            <w:tcW w:w="7508" w:type="dxa"/>
            <w:tcBorders>
              <w:top w:val="single" w:sz="4" w:space="0" w:color="auto"/>
              <w:left w:val="single" w:sz="4" w:space="0" w:color="auto"/>
              <w:right w:val="single" w:sz="4" w:space="0" w:color="auto"/>
            </w:tcBorders>
            <w:hideMark/>
          </w:tcPr>
          <w:p w14:paraId="7834DE5D" w14:textId="001F7FDF" w:rsidR="00067B0F" w:rsidRPr="00F05E02" w:rsidRDefault="00067B0F" w:rsidP="00570BB5">
            <w:pPr>
              <w:snapToGrid w:val="0"/>
              <w:spacing w:line="276" w:lineRule="auto"/>
              <w:rPr>
                <w:rFonts w:ascii="Times New Roman" w:eastAsia="Times New Roman" w:hAnsi="Times New Roman"/>
                <w:i/>
                <w:iCs/>
                <w:color w:val="000000"/>
                <w:szCs w:val="24"/>
              </w:rPr>
            </w:pPr>
            <w:r w:rsidRPr="00F05E02">
              <w:rPr>
                <w:rFonts w:ascii="Times New Roman" w:eastAsia="Times New Roman" w:hAnsi="Times New Roman"/>
                <w:b/>
                <w:bCs/>
                <w:i/>
                <w:iCs/>
                <w:color w:val="000000"/>
                <w:szCs w:val="24"/>
              </w:rPr>
              <w:t>Žiadam o poistenie cez hromadnú poistnú zmluvu</w:t>
            </w:r>
            <w:r w:rsidRPr="00567940">
              <w:rPr>
                <w:rFonts w:ascii="Times New Roman" w:eastAsia="Times New Roman" w:hAnsi="Times New Roman"/>
                <w:b/>
                <w:bCs/>
                <w:i/>
                <w:iCs/>
                <w:color w:val="000000"/>
                <w:szCs w:val="24"/>
              </w:rPr>
              <w:t xml:space="preserve"> SAK</w:t>
            </w:r>
            <w:r>
              <w:rPr>
                <w:rFonts w:ascii="Times New Roman" w:eastAsia="Times New Roman" w:hAnsi="Times New Roman"/>
                <w:i/>
                <w:iCs/>
                <w:color w:val="000000"/>
                <w:szCs w:val="24"/>
              </w:rPr>
              <w:t xml:space="preserve"> / I </w:t>
            </w:r>
            <w:proofErr w:type="spellStart"/>
            <w:r>
              <w:rPr>
                <w:rFonts w:ascii="Times New Roman" w:eastAsia="Times New Roman" w:hAnsi="Times New Roman"/>
                <w:i/>
                <w:iCs/>
                <w:color w:val="000000"/>
                <w:szCs w:val="24"/>
              </w:rPr>
              <w:t>will</w:t>
            </w:r>
            <w:proofErr w:type="spellEnd"/>
            <w:r>
              <w:rPr>
                <w:rFonts w:ascii="Times New Roman" w:eastAsia="Times New Roman" w:hAnsi="Times New Roman"/>
                <w:i/>
                <w:iCs/>
                <w:color w:val="000000"/>
                <w:szCs w:val="24"/>
              </w:rPr>
              <w:t xml:space="preserve"> </w:t>
            </w:r>
            <w:proofErr w:type="spellStart"/>
            <w:r>
              <w:rPr>
                <w:rFonts w:ascii="Times New Roman" w:eastAsia="Times New Roman" w:hAnsi="Times New Roman"/>
                <w:i/>
                <w:iCs/>
                <w:color w:val="000000"/>
                <w:szCs w:val="24"/>
              </w:rPr>
              <w:t>take</w:t>
            </w:r>
            <w:proofErr w:type="spellEnd"/>
            <w:r>
              <w:rPr>
                <w:rFonts w:ascii="Times New Roman" w:eastAsia="Times New Roman" w:hAnsi="Times New Roman"/>
                <w:i/>
                <w:iCs/>
                <w:color w:val="000000"/>
                <w:szCs w:val="24"/>
              </w:rPr>
              <w:t xml:space="preserve"> </w:t>
            </w:r>
            <w:proofErr w:type="spellStart"/>
            <w:r>
              <w:rPr>
                <w:rFonts w:ascii="Times New Roman" w:eastAsia="Times New Roman" w:hAnsi="Times New Roman"/>
                <w:i/>
                <w:iCs/>
                <w:color w:val="000000"/>
                <w:szCs w:val="24"/>
              </w:rPr>
              <w:t>advantage</w:t>
            </w:r>
            <w:proofErr w:type="spellEnd"/>
            <w:r>
              <w:rPr>
                <w:rFonts w:ascii="Times New Roman" w:eastAsia="Times New Roman" w:hAnsi="Times New Roman"/>
                <w:i/>
                <w:iCs/>
                <w:color w:val="000000"/>
                <w:szCs w:val="24"/>
              </w:rPr>
              <w:t xml:space="preserve"> of </w:t>
            </w:r>
            <w:proofErr w:type="spellStart"/>
            <w:r>
              <w:rPr>
                <w:rFonts w:ascii="Times New Roman" w:eastAsia="Times New Roman" w:hAnsi="Times New Roman"/>
                <w:i/>
                <w:iCs/>
                <w:color w:val="000000"/>
                <w:szCs w:val="24"/>
              </w:rPr>
              <w:t>professional</w:t>
            </w:r>
            <w:proofErr w:type="spellEnd"/>
            <w:r>
              <w:rPr>
                <w:rFonts w:ascii="Times New Roman" w:eastAsia="Times New Roman" w:hAnsi="Times New Roman"/>
                <w:i/>
                <w:iCs/>
                <w:color w:val="000000"/>
                <w:szCs w:val="24"/>
              </w:rPr>
              <w:t xml:space="preserve"> </w:t>
            </w:r>
            <w:proofErr w:type="spellStart"/>
            <w:r>
              <w:rPr>
                <w:rFonts w:ascii="Times New Roman" w:eastAsia="Times New Roman" w:hAnsi="Times New Roman"/>
                <w:i/>
                <w:iCs/>
                <w:color w:val="000000"/>
                <w:szCs w:val="24"/>
              </w:rPr>
              <w:t>indemnity</w:t>
            </w:r>
            <w:proofErr w:type="spellEnd"/>
            <w:r>
              <w:rPr>
                <w:rFonts w:ascii="Times New Roman" w:eastAsia="Times New Roman" w:hAnsi="Times New Roman"/>
                <w:i/>
                <w:iCs/>
                <w:color w:val="000000"/>
                <w:szCs w:val="24"/>
              </w:rPr>
              <w:t xml:space="preserve"> </w:t>
            </w:r>
            <w:proofErr w:type="spellStart"/>
            <w:r>
              <w:rPr>
                <w:rFonts w:ascii="Times New Roman" w:eastAsia="Times New Roman" w:hAnsi="Times New Roman"/>
                <w:i/>
                <w:iCs/>
                <w:color w:val="000000"/>
                <w:szCs w:val="24"/>
              </w:rPr>
              <w:t>insurance</w:t>
            </w:r>
            <w:proofErr w:type="spellEnd"/>
            <w:r>
              <w:rPr>
                <w:rFonts w:ascii="Times New Roman" w:eastAsia="Times New Roman" w:hAnsi="Times New Roman"/>
                <w:i/>
                <w:iCs/>
                <w:color w:val="000000"/>
                <w:szCs w:val="24"/>
              </w:rPr>
              <w:t xml:space="preserve"> </w:t>
            </w:r>
            <w:proofErr w:type="spellStart"/>
            <w:r w:rsidRPr="00FD6FD5">
              <w:rPr>
                <w:rFonts w:ascii="Times New Roman" w:eastAsia="Times New Roman" w:hAnsi="Times New Roman"/>
                <w:i/>
                <w:iCs/>
                <w:color w:val="000000"/>
                <w:szCs w:val="24"/>
              </w:rPr>
              <w:t>facilitated</w:t>
            </w:r>
            <w:proofErr w:type="spellEnd"/>
            <w:r w:rsidRPr="00FD6FD5">
              <w:rPr>
                <w:rFonts w:ascii="Times New Roman" w:eastAsia="Times New Roman" w:hAnsi="Times New Roman"/>
                <w:i/>
                <w:iCs/>
                <w:color w:val="000000"/>
                <w:szCs w:val="24"/>
              </w:rPr>
              <w:t xml:space="preserve"> by the Slovak Bar Association</w:t>
            </w:r>
          </w:p>
        </w:tc>
        <w:tc>
          <w:tcPr>
            <w:tcW w:w="1554" w:type="dxa"/>
            <w:tcBorders>
              <w:top w:val="single" w:sz="4" w:space="0" w:color="auto"/>
              <w:left w:val="single" w:sz="4" w:space="0" w:color="auto"/>
              <w:right w:val="single" w:sz="4" w:space="0" w:color="auto"/>
            </w:tcBorders>
          </w:tcPr>
          <w:p w14:paraId="07CB705A" w14:textId="54AC366C" w:rsidR="00067B0F" w:rsidRPr="00F05E02" w:rsidRDefault="00067B0F" w:rsidP="00F05E02">
            <w:pPr>
              <w:snapToGrid w:val="0"/>
              <w:spacing w:line="360" w:lineRule="auto"/>
              <w:jc w:val="center"/>
              <w:rPr>
                <w:rFonts w:ascii="Times New Roman" w:eastAsia="Times New Roman" w:hAnsi="Times New Roman"/>
                <w:bCs/>
                <w:i/>
                <w:iCs/>
                <w:color w:val="000000"/>
                <w:szCs w:val="24"/>
              </w:rPr>
            </w:pPr>
          </w:p>
          <w:p w14:paraId="1F438A9A" w14:textId="458179A3" w:rsidR="00067B0F" w:rsidRPr="00F05E02" w:rsidRDefault="00067B0F" w:rsidP="00F05E02">
            <w:pPr>
              <w:snapToGrid w:val="0"/>
              <w:spacing w:line="360" w:lineRule="auto"/>
              <w:jc w:val="center"/>
              <w:rPr>
                <w:rFonts w:ascii="Times New Roman" w:eastAsia="Times New Roman" w:hAnsi="Times New Roman"/>
                <w:bCs/>
                <w:i/>
                <w:iCs/>
                <w:color w:val="000000"/>
                <w:szCs w:val="24"/>
              </w:rPr>
            </w:pPr>
          </w:p>
        </w:tc>
      </w:tr>
      <w:tr w:rsidR="00F05E02" w:rsidRPr="00F05E02" w14:paraId="61CCBD1B" w14:textId="77777777" w:rsidTr="00336ED5">
        <w:trPr>
          <w:trHeight w:val="785"/>
        </w:trPr>
        <w:tc>
          <w:tcPr>
            <w:tcW w:w="7508" w:type="dxa"/>
            <w:tcBorders>
              <w:top w:val="single" w:sz="4" w:space="0" w:color="auto"/>
              <w:left w:val="single" w:sz="4" w:space="0" w:color="auto"/>
              <w:bottom w:val="single" w:sz="4" w:space="0" w:color="auto"/>
              <w:right w:val="single" w:sz="4" w:space="0" w:color="auto"/>
            </w:tcBorders>
            <w:hideMark/>
          </w:tcPr>
          <w:p w14:paraId="26981A03" w14:textId="65BEBB11" w:rsidR="00F05E02" w:rsidRPr="00F05E02" w:rsidRDefault="00F05E02" w:rsidP="00570BB5">
            <w:pPr>
              <w:snapToGrid w:val="0"/>
              <w:spacing w:line="276" w:lineRule="auto"/>
              <w:rPr>
                <w:rFonts w:ascii="Times New Roman" w:eastAsia="Times New Roman" w:hAnsi="Times New Roman"/>
                <w:i/>
                <w:iCs/>
                <w:color w:val="000000"/>
                <w:szCs w:val="24"/>
              </w:rPr>
            </w:pPr>
            <w:r w:rsidRPr="00F05E02">
              <w:rPr>
                <w:rFonts w:ascii="Times New Roman" w:eastAsia="Times New Roman" w:hAnsi="Times New Roman"/>
                <w:b/>
                <w:bCs/>
                <w:i/>
                <w:iCs/>
                <w:color w:val="000000"/>
                <w:szCs w:val="24"/>
              </w:rPr>
              <w:t>Individuálne poistenie</w:t>
            </w:r>
            <w:r w:rsidR="00CB6F65">
              <w:rPr>
                <w:rFonts w:ascii="Times New Roman" w:eastAsia="Times New Roman" w:hAnsi="Times New Roman"/>
                <w:i/>
                <w:iCs/>
                <w:color w:val="000000"/>
                <w:szCs w:val="24"/>
              </w:rPr>
              <w:t xml:space="preserve"> / I</w:t>
            </w:r>
            <w:r w:rsidR="00D101C6">
              <w:rPr>
                <w:rFonts w:ascii="Times New Roman" w:eastAsia="Times New Roman" w:hAnsi="Times New Roman"/>
                <w:i/>
                <w:iCs/>
                <w:color w:val="000000"/>
                <w:szCs w:val="24"/>
              </w:rPr>
              <w:t> </w:t>
            </w:r>
            <w:proofErr w:type="spellStart"/>
            <w:r w:rsidR="00D101C6">
              <w:rPr>
                <w:rFonts w:ascii="Times New Roman" w:eastAsia="Times New Roman" w:hAnsi="Times New Roman"/>
                <w:i/>
                <w:iCs/>
                <w:color w:val="000000"/>
                <w:szCs w:val="24"/>
              </w:rPr>
              <w:t>have</w:t>
            </w:r>
            <w:proofErr w:type="spellEnd"/>
            <w:r w:rsidR="00D101C6">
              <w:rPr>
                <w:rFonts w:ascii="Times New Roman" w:eastAsia="Times New Roman" w:hAnsi="Times New Roman"/>
                <w:i/>
                <w:iCs/>
                <w:color w:val="000000"/>
                <w:szCs w:val="24"/>
              </w:rPr>
              <w:t xml:space="preserve"> </w:t>
            </w:r>
            <w:proofErr w:type="spellStart"/>
            <w:r w:rsidR="00CB6F65" w:rsidRPr="00CB6F65">
              <w:rPr>
                <w:rFonts w:ascii="Times New Roman" w:eastAsia="Times New Roman" w:hAnsi="Times New Roman"/>
                <w:i/>
                <w:iCs/>
                <w:color w:val="000000"/>
                <w:szCs w:val="24"/>
              </w:rPr>
              <w:t>an</w:t>
            </w:r>
            <w:proofErr w:type="spellEnd"/>
            <w:r w:rsidR="00CB6F65" w:rsidRPr="00CB6F65">
              <w:rPr>
                <w:rFonts w:ascii="Times New Roman" w:eastAsia="Times New Roman" w:hAnsi="Times New Roman"/>
                <w:i/>
                <w:iCs/>
                <w:color w:val="000000"/>
                <w:szCs w:val="24"/>
              </w:rPr>
              <w:t xml:space="preserve"> </w:t>
            </w:r>
            <w:proofErr w:type="spellStart"/>
            <w:r w:rsidR="00D101C6">
              <w:rPr>
                <w:rFonts w:ascii="Times New Roman" w:eastAsia="Times New Roman" w:hAnsi="Times New Roman"/>
                <w:i/>
                <w:iCs/>
                <w:color w:val="000000"/>
                <w:szCs w:val="24"/>
              </w:rPr>
              <w:t>individual</w:t>
            </w:r>
            <w:proofErr w:type="spellEnd"/>
            <w:r w:rsidR="00D101C6">
              <w:rPr>
                <w:rFonts w:ascii="Times New Roman" w:eastAsia="Times New Roman" w:hAnsi="Times New Roman"/>
                <w:i/>
                <w:iCs/>
                <w:color w:val="000000"/>
                <w:szCs w:val="24"/>
              </w:rPr>
              <w:t xml:space="preserve"> </w:t>
            </w:r>
            <w:proofErr w:type="spellStart"/>
            <w:r w:rsidR="00D101C6">
              <w:rPr>
                <w:rFonts w:ascii="Times New Roman" w:eastAsia="Times New Roman" w:hAnsi="Times New Roman"/>
                <w:i/>
                <w:iCs/>
                <w:color w:val="000000"/>
                <w:szCs w:val="24"/>
              </w:rPr>
              <w:t>professional</w:t>
            </w:r>
            <w:proofErr w:type="spellEnd"/>
            <w:r w:rsidR="00D101C6">
              <w:rPr>
                <w:rFonts w:ascii="Times New Roman" w:eastAsia="Times New Roman" w:hAnsi="Times New Roman"/>
                <w:i/>
                <w:iCs/>
                <w:color w:val="000000"/>
                <w:szCs w:val="24"/>
              </w:rPr>
              <w:t xml:space="preserve"> </w:t>
            </w:r>
            <w:proofErr w:type="spellStart"/>
            <w:r w:rsidR="00D101C6">
              <w:rPr>
                <w:rFonts w:ascii="Times New Roman" w:eastAsia="Times New Roman" w:hAnsi="Times New Roman"/>
                <w:i/>
                <w:iCs/>
                <w:color w:val="000000"/>
                <w:szCs w:val="24"/>
              </w:rPr>
              <w:t>indemnity</w:t>
            </w:r>
            <w:proofErr w:type="spellEnd"/>
            <w:r w:rsidR="00D101C6">
              <w:rPr>
                <w:rFonts w:ascii="Times New Roman" w:eastAsia="Times New Roman" w:hAnsi="Times New Roman"/>
                <w:i/>
                <w:iCs/>
                <w:color w:val="000000"/>
                <w:szCs w:val="24"/>
              </w:rPr>
              <w:t xml:space="preserve"> </w:t>
            </w:r>
            <w:proofErr w:type="spellStart"/>
            <w:r w:rsidR="00D101C6">
              <w:rPr>
                <w:rFonts w:ascii="Times New Roman" w:eastAsia="Times New Roman" w:hAnsi="Times New Roman"/>
                <w:i/>
                <w:iCs/>
                <w:color w:val="000000"/>
                <w:szCs w:val="24"/>
              </w:rPr>
              <w:t>insurance</w:t>
            </w:r>
            <w:proofErr w:type="spellEnd"/>
            <w:r w:rsidR="00D101C6">
              <w:rPr>
                <w:rFonts w:ascii="Times New Roman" w:eastAsia="Times New Roman" w:hAnsi="Times New Roman"/>
                <w:i/>
                <w:iCs/>
                <w:color w:val="000000"/>
                <w:szCs w:val="24"/>
              </w:rPr>
              <w:t xml:space="preserve"> </w:t>
            </w:r>
            <w:proofErr w:type="spellStart"/>
            <w:r w:rsidR="00D101C6">
              <w:rPr>
                <w:rFonts w:ascii="Times New Roman" w:eastAsia="Times New Roman" w:hAnsi="Times New Roman"/>
                <w:i/>
                <w:iCs/>
                <w:color w:val="000000"/>
                <w:szCs w:val="24"/>
              </w:rPr>
              <w:t>with</w:t>
            </w:r>
            <w:proofErr w:type="spellEnd"/>
            <w:r w:rsidR="00D101C6">
              <w:rPr>
                <w:rFonts w:ascii="Times New Roman" w:eastAsia="Times New Roman" w:hAnsi="Times New Roman"/>
                <w:i/>
                <w:iCs/>
                <w:color w:val="000000"/>
                <w:szCs w:val="24"/>
              </w:rPr>
              <w:t xml:space="preserve"> </w:t>
            </w:r>
            <w:r w:rsidR="00E15B62">
              <w:rPr>
                <w:rFonts w:ascii="Times New Roman" w:eastAsia="Times New Roman" w:hAnsi="Times New Roman"/>
                <w:i/>
                <w:iCs/>
                <w:color w:val="000000"/>
                <w:szCs w:val="24"/>
              </w:rPr>
              <w:t xml:space="preserve"> the </w:t>
            </w:r>
            <w:proofErr w:type="spellStart"/>
            <w:r w:rsidR="00CB6F65" w:rsidRPr="00CB6F65">
              <w:rPr>
                <w:rFonts w:ascii="Times New Roman" w:eastAsia="Times New Roman" w:hAnsi="Times New Roman"/>
                <w:i/>
                <w:iCs/>
                <w:color w:val="000000"/>
                <w:szCs w:val="24"/>
              </w:rPr>
              <w:t>insurance</w:t>
            </w:r>
            <w:proofErr w:type="spellEnd"/>
            <w:r w:rsidR="00CB6F65" w:rsidRPr="00CB6F65">
              <w:rPr>
                <w:rFonts w:ascii="Times New Roman" w:eastAsia="Times New Roman" w:hAnsi="Times New Roman"/>
                <w:i/>
                <w:iCs/>
                <w:color w:val="000000"/>
                <w:szCs w:val="24"/>
              </w:rPr>
              <w:t xml:space="preserve"> </w:t>
            </w:r>
            <w:proofErr w:type="spellStart"/>
            <w:r w:rsidR="00CB6F65" w:rsidRPr="00CB6F65">
              <w:rPr>
                <w:rFonts w:ascii="Times New Roman" w:eastAsia="Times New Roman" w:hAnsi="Times New Roman"/>
                <w:i/>
                <w:iCs/>
                <w:color w:val="000000"/>
                <w:szCs w:val="24"/>
              </w:rPr>
              <w:t>company</w:t>
            </w:r>
            <w:proofErr w:type="spellEnd"/>
            <w:r w:rsidR="00CB6F65" w:rsidRPr="00CB6F65">
              <w:rPr>
                <w:rFonts w:ascii="Times New Roman" w:eastAsia="Times New Roman" w:hAnsi="Times New Roman"/>
                <w:i/>
                <w:iCs/>
                <w:color w:val="000000"/>
                <w:szCs w:val="24"/>
              </w:rPr>
              <w:t xml:space="preserve"> </w:t>
            </w:r>
            <w:proofErr w:type="spellStart"/>
            <w:r w:rsidR="00CB6F65" w:rsidRPr="00CB6F65">
              <w:rPr>
                <w:rFonts w:ascii="Times New Roman" w:eastAsia="Times New Roman" w:hAnsi="Times New Roman"/>
                <w:i/>
                <w:iCs/>
                <w:color w:val="000000"/>
                <w:szCs w:val="24"/>
              </w:rPr>
              <w:t>based</w:t>
            </w:r>
            <w:proofErr w:type="spellEnd"/>
            <w:r w:rsidR="00CB6F65" w:rsidRPr="00CB6F65">
              <w:rPr>
                <w:rFonts w:ascii="Times New Roman" w:eastAsia="Times New Roman" w:hAnsi="Times New Roman"/>
                <w:i/>
                <w:iCs/>
                <w:color w:val="000000"/>
                <w:szCs w:val="24"/>
              </w:rPr>
              <w:t xml:space="preserve"> in the Slovak </w:t>
            </w:r>
            <w:proofErr w:type="spellStart"/>
            <w:r w:rsidR="00CB6F65" w:rsidRPr="00CB6F65">
              <w:rPr>
                <w:rFonts w:ascii="Times New Roman" w:eastAsia="Times New Roman" w:hAnsi="Times New Roman"/>
                <w:i/>
                <w:iCs/>
                <w:color w:val="000000"/>
                <w:szCs w:val="24"/>
              </w:rPr>
              <w:t>Republic</w:t>
            </w:r>
            <w:proofErr w:type="spellEnd"/>
          </w:p>
        </w:tc>
        <w:tc>
          <w:tcPr>
            <w:tcW w:w="1554" w:type="dxa"/>
            <w:tcBorders>
              <w:top w:val="single" w:sz="4" w:space="0" w:color="auto"/>
              <w:left w:val="single" w:sz="4" w:space="0" w:color="auto"/>
              <w:bottom w:val="single" w:sz="4" w:space="0" w:color="auto"/>
              <w:right w:val="single" w:sz="4" w:space="0" w:color="auto"/>
            </w:tcBorders>
            <w:hideMark/>
          </w:tcPr>
          <w:p w14:paraId="342A9CC3" w14:textId="45B0840A" w:rsidR="00F05E02" w:rsidRPr="00F05E02" w:rsidRDefault="00F05E02" w:rsidP="00984123">
            <w:pPr>
              <w:snapToGrid w:val="0"/>
              <w:spacing w:line="276" w:lineRule="auto"/>
              <w:jc w:val="center"/>
              <w:rPr>
                <w:rFonts w:ascii="Times New Roman" w:eastAsia="Times New Roman" w:hAnsi="Times New Roman"/>
                <w:b/>
                <w:i/>
                <w:iCs/>
                <w:color w:val="000000"/>
                <w:sz w:val="16"/>
                <w:szCs w:val="16"/>
              </w:rPr>
            </w:pPr>
          </w:p>
        </w:tc>
      </w:tr>
    </w:tbl>
    <w:p w14:paraId="067F8D9A" w14:textId="77777777" w:rsidR="00F05E02" w:rsidRPr="00F05E02" w:rsidRDefault="00F05E02" w:rsidP="00F05E02">
      <w:pPr>
        <w:snapToGrid w:val="0"/>
        <w:spacing w:after="0" w:line="276" w:lineRule="auto"/>
        <w:rPr>
          <w:rFonts w:ascii="Times New Roman" w:eastAsia="Times New Roman" w:hAnsi="Times New Roman" w:cs="Times New Roman"/>
          <w:i/>
          <w:iCs/>
          <w:color w:val="000000"/>
          <w:sz w:val="20"/>
          <w:szCs w:val="20"/>
          <w:lang w:eastAsia="sk-SK"/>
        </w:rPr>
      </w:pPr>
    </w:p>
    <w:p w14:paraId="666809C9" w14:textId="7C96B262" w:rsidR="00F05E02" w:rsidRPr="00F05E02" w:rsidRDefault="00F05E02" w:rsidP="00F05E02">
      <w:pPr>
        <w:snapToGrid w:val="0"/>
        <w:spacing w:after="0" w:line="276" w:lineRule="auto"/>
        <w:rPr>
          <w:rFonts w:ascii="Times New Roman" w:eastAsia="Times New Roman" w:hAnsi="Times New Roman" w:cs="Times New Roman"/>
          <w:b/>
          <w:i/>
          <w:iCs/>
          <w:color w:val="000000"/>
          <w:sz w:val="24"/>
          <w:szCs w:val="24"/>
          <w:lang w:eastAsia="sk-SK"/>
        </w:rPr>
      </w:pPr>
      <w:r w:rsidRPr="00F05E02">
        <w:rPr>
          <w:rFonts w:ascii="Times New Roman" w:eastAsia="Times New Roman" w:hAnsi="Times New Roman" w:cs="Times New Roman"/>
          <w:b/>
          <w:bCs/>
          <w:i/>
          <w:iCs/>
          <w:color w:val="000000"/>
          <w:sz w:val="20"/>
          <w:szCs w:val="20"/>
          <w:lang w:eastAsia="sk-SK"/>
        </w:rPr>
        <w:t>*poistenie bude vyčíslené do 8 dní od zápisu do príslušného zoznamu</w:t>
      </w:r>
      <w:r w:rsidR="00812ECB" w:rsidRPr="00812ECB">
        <w:rPr>
          <w:rFonts w:ascii="Times New Roman" w:eastAsia="Times New Roman" w:hAnsi="Times New Roman" w:cs="Times New Roman"/>
          <w:b/>
          <w:bCs/>
          <w:i/>
          <w:iCs/>
          <w:color w:val="000000"/>
          <w:sz w:val="20"/>
          <w:szCs w:val="20"/>
          <w:lang w:eastAsia="sk-SK"/>
        </w:rPr>
        <w:t>.</w:t>
      </w:r>
      <w:r w:rsidR="00812ECB">
        <w:rPr>
          <w:rFonts w:ascii="Times New Roman" w:eastAsia="Times New Roman" w:hAnsi="Times New Roman" w:cs="Times New Roman"/>
          <w:i/>
          <w:iCs/>
          <w:color w:val="000000"/>
          <w:sz w:val="20"/>
          <w:szCs w:val="20"/>
          <w:lang w:eastAsia="sk-SK"/>
        </w:rPr>
        <w:t xml:space="preserve"> / </w:t>
      </w:r>
      <w:r w:rsidR="00812ECB" w:rsidRPr="00812ECB">
        <w:rPr>
          <w:rFonts w:ascii="Times New Roman" w:eastAsia="Times New Roman" w:hAnsi="Times New Roman" w:cs="Times New Roman"/>
          <w:i/>
          <w:iCs/>
          <w:color w:val="000000"/>
          <w:sz w:val="20"/>
          <w:szCs w:val="20"/>
          <w:lang w:eastAsia="sk-SK"/>
        </w:rPr>
        <w:t xml:space="preserve">The </w:t>
      </w:r>
      <w:proofErr w:type="spellStart"/>
      <w:r w:rsidR="00812ECB" w:rsidRPr="00812ECB">
        <w:rPr>
          <w:rFonts w:ascii="Times New Roman" w:eastAsia="Times New Roman" w:hAnsi="Times New Roman" w:cs="Times New Roman"/>
          <w:i/>
          <w:iCs/>
          <w:color w:val="000000"/>
          <w:sz w:val="20"/>
          <w:szCs w:val="20"/>
          <w:lang w:eastAsia="sk-SK"/>
        </w:rPr>
        <w:t>insurance</w:t>
      </w:r>
      <w:proofErr w:type="spellEnd"/>
      <w:r w:rsidR="00812ECB" w:rsidRPr="00812ECB">
        <w:rPr>
          <w:rFonts w:ascii="Times New Roman" w:eastAsia="Times New Roman" w:hAnsi="Times New Roman" w:cs="Times New Roman"/>
          <w:i/>
          <w:iCs/>
          <w:color w:val="000000"/>
          <w:sz w:val="20"/>
          <w:szCs w:val="20"/>
          <w:lang w:eastAsia="sk-SK"/>
        </w:rPr>
        <w:t xml:space="preserve"> </w:t>
      </w:r>
      <w:proofErr w:type="spellStart"/>
      <w:r w:rsidR="00812ECB" w:rsidRPr="00812ECB">
        <w:rPr>
          <w:rFonts w:ascii="Times New Roman" w:eastAsia="Times New Roman" w:hAnsi="Times New Roman" w:cs="Times New Roman"/>
          <w:i/>
          <w:iCs/>
          <w:color w:val="000000"/>
          <w:sz w:val="20"/>
          <w:szCs w:val="20"/>
          <w:lang w:eastAsia="sk-SK"/>
        </w:rPr>
        <w:t>will</w:t>
      </w:r>
      <w:proofErr w:type="spellEnd"/>
      <w:r w:rsidR="00812ECB" w:rsidRPr="00812ECB">
        <w:rPr>
          <w:rFonts w:ascii="Times New Roman" w:eastAsia="Times New Roman" w:hAnsi="Times New Roman" w:cs="Times New Roman"/>
          <w:i/>
          <w:iCs/>
          <w:color w:val="000000"/>
          <w:sz w:val="20"/>
          <w:szCs w:val="20"/>
          <w:lang w:eastAsia="sk-SK"/>
        </w:rPr>
        <w:t xml:space="preserve"> </w:t>
      </w:r>
      <w:proofErr w:type="spellStart"/>
      <w:r w:rsidR="00812ECB" w:rsidRPr="00812ECB">
        <w:rPr>
          <w:rFonts w:ascii="Times New Roman" w:eastAsia="Times New Roman" w:hAnsi="Times New Roman" w:cs="Times New Roman"/>
          <w:i/>
          <w:iCs/>
          <w:color w:val="000000"/>
          <w:sz w:val="20"/>
          <w:szCs w:val="20"/>
          <w:lang w:eastAsia="sk-SK"/>
        </w:rPr>
        <w:t>be</w:t>
      </w:r>
      <w:proofErr w:type="spellEnd"/>
      <w:r w:rsidR="00812ECB" w:rsidRPr="00812ECB">
        <w:rPr>
          <w:rFonts w:ascii="Times New Roman" w:eastAsia="Times New Roman" w:hAnsi="Times New Roman" w:cs="Times New Roman"/>
          <w:i/>
          <w:iCs/>
          <w:color w:val="000000"/>
          <w:sz w:val="20"/>
          <w:szCs w:val="20"/>
          <w:lang w:eastAsia="sk-SK"/>
        </w:rPr>
        <w:t xml:space="preserve"> </w:t>
      </w:r>
      <w:proofErr w:type="spellStart"/>
      <w:r w:rsidR="00812ECB" w:rsidRPr="00812ECB">
        <w:rPr>
          <w:rFonts w:ascii="Times New Roman" w:eastAsia="Times New Roman" w:hAnsi="Times New Roman" w:cs="Times New Roman"/>
          <w:i/>
          <w:iCs/>
          <w:color w:val="000000"/>
          <w:sz w:val="20"/>
          <w:szCs w:val="20"/>
          <w:lang w:eastAsia="sk-SK"/>
        </w:rPr>
        <w:t>calculated</w:t>
      </w:r>
      <w:proofErr w:type="spellEnd"/>
      <w:r w:rsidR="00812ECB" w:rsidRPr="00812ECB">
        <w:rPr>
          <w:rFonts w:ascii="Times New Roman" w:eastAsia="Times New Roman" w:hAnsi="Times New Roman" w:cs="Times New Roman"/>
          <w:i/>
          <w:iCs/>
          <w:color w:val="000000"/>
          <w:sz w:val="20"/>
          <w:szCs w:val="20"/>
          <w:lang w:eastAsia="sk-SK"/>
        </w:rPr>
        <w:t xml:space="preserve"> </w:t>
      </w:r>
      <w:proofErr w:type="spellStart"/>
      <w:r w:rsidR="00812ECB" w:rsidRPr="00812ECB">
        <w:rPr>
          <w:rFonts w:ascii="Times New Roman" w:eastAsia="Times New Roman" w:hAnsi="Times New Roman" w:cs="Times New Roman"/>
          <w:i/>
          <w:iCs/>
          <w:color w:val="000000"/>
          <w:sz w:val="20"/>
          <w:szCs w:val="20"/>
          <w:lang w:eastAsia="sk-SK"/>
        </w:rPr>
        <w:t>within</w:t>
      </w:r>
      <w:proofErr w:type="spellEnd"/>
      <w:r w:rsidR="00812ECB" w:rsidRPr="00812ECB">
        <w:rPr>
          <w:rFonts w:ascii="Times New Roman" w:eastAsia="Times New Roman" w:hAnsi="Times New Roman" w:cs="Times New Roman"/>
          <w:i/>
          <w:iCs/>
          <w:color w:val="000000"/>
          <w:sz w:val="20"/>
          <w:szCs w:val="20"/>
          <w:lang w:eastAsia="sk-SK"/>
        </w:rPr>
        <w:t xml:space="preserve"> 8 </w:t>
      </w:r>
      <w:proofErr w:type="spellStart"/>
      <w:r w:rsidR="00812ECB" w:rsidRPr="00812ECB">
        <w:rPr>
          <w:rFonts w:ascii="Times New Roman" w:eastAsia="Times New Roman" w:hAnsi="Times New Roman" w:cs="Times New Roman"/>
          <w:i/>
          <w:iCs/>
          <w:color w:val="000000"/>
          <w:sz w:val="20"/>
          <w:szCs w:val="20"/>
          <w:lang w:eastAsia="sk-SK"/>
        </w:rPr>
        <w:t>days</w:t>
      </w:r>
      <w:proofErr w:type="spellEnd"/>
      <w:r w:rsidR="00812ECB" w:rsidRPr="00812ECB">
        <w:rPr>
          <w:rFonts w:ascii="Times New Roman" w:eastAsia="Times New Roman" w:hAnsi="Times New Roman" w:cs="Times New Roman"/>
          <w:i/>
          <w:iCs/>
          <w:color w:val="000000"/>
          <w:sz w:val="20"/>
          <w:szCs w:val="20"/>
          <w:lang w:eastAsia="sk-SK"/>
        </w:rPr>
        <w:t xml:space="preserve"> of </w:t>
      </w:r>
      <w:proofErr w:type="spellStart"/>
      <w:r w:rsidR="00812ECB" w:rsidRPr="00812ECB">
        <w:rPr>
          <w:rFonts w:ascii="Times New Roman" w:eastAsia="Times New Roman" w:hAnsi="Times New Roman" w:cs="Times New Roman"/>
          <w:i/>
          <w:iCs/>
          <w:color w:val="000000"/>
          <w:sz w:val="20"/>
          <w:szCs w:val="20"/>
          <w:lang w:eastAsia="sk-SK"/>
        </w:rPr>
        <w:t>being</w:t>
      </w:r>
      <w:proofErr w:type="spellEnd"/>
      <w:r w:rsidR="00812ECB" w:rsidRPr="00812ECB">
        <w:rPr>
          <w:rFonts w:ascii="Times New Roman" w:eastAsia="Times New Roman" w:hAnsi="Times New Roman" w:cs="Times New Roman"/>
          <w:i/>
          <w:iCs/>
          <w:color w:val="000000"/>
          <w:sz w:val="20"/>
          <w:szCs w:val="20"/>
          <w:lang w:eastAsia="sk-SK"/>
        </w:rPr>
        <w:t xml:space="preserve"> </w:t>
      </w:r>
      <w:proofErr w:type="spellStart"/>
      <w:r w:rsidR="00812ECB" w:rsidRPr="00812ECB">
        <w:rPr>
          <w:rFonts w:ascii="Times New Roman" w:eastAsia="Times New Roman" w:hAnsi="Times New Roman" w:cs="Times New Roman"/>
          <w:i/>
          <w:iCs/>
          <w:color w:val="000000"/>
          <w:sz w:val="20"/>
          <w:szCs w:val="20"/>
          <w:lang w:eastAsia="sk-SK"/>
        </w:rPr>
        <w:t>entered</w:t>
      </w:r>
      <w:proofErr w:type="spellEnd"/>
      <w:r w:rsidR="00812ECB" w:rsidRPr="00812ECB">
        <w:rPr>
          <w:rFonts w:ascii="Times New Roman" w:eastAsia="Times New Roman" w:hAnsi="Times New Roman" w:cs="Times New Roman"/>
          <w:i/>
          <w:iCs/>
          <w:color w:val="000000"/>
          <w:sz w:val="20"/>
          <w:szCs w:val="20"/>
          <w:lang w:eastAsia="sk-SK"/>
        </w:rPr>
        <w:t xml:space="preserve"> in the </w:t>
      </w:r>
      <w:proofErr w:type="spellStart"/>
      <w:r w:rsidR="00812ECB" w:rsidRPr="00812ECB">
        <w:rPr>
          <w:rFonts w:ascii="Times New Roman" w:eastAsia="Times New Roman" w:hAnsi="Times New Roman" w:cs="Times New Roman"/>
          <w:i/>
          <w:iCs/>
          <w:color w:val="000000"/>
          <w:sz w:val="20"/>
          <w:szCs w:val="20"/>
          <w:lang w:eastAsia="sk-SK"/>
        </w:rPr>
        <w:t>relevant</w:t>
      </w:r>
      <w:proofErr w:type="spellEnd"/>
      <w:r w:rsidR="00812ECB" w:rsidRPr="00812ECB">
        <w:rPr>
          <w:rFonts w:ascii="Times New Roman" w:eastAsia="Times New Roman" w:hAnsi="Times New Roman" w:cs="Times New Roman"/>
          <w:i/>
          <w:iCs/>
          <w:color w:val="000000"/>
          <w:sz w:val="20"/>
          <w:szCs w:val="20"/>
          <w:lang w:eastAsia="sk-SK"/>
        </w:rPr>
        <w:t xml:space="preserve"> list.</w:t>
      </w:r>
    </w:p>
    <w:p w14:paraId="738A9D8E" w14:textId="77777777" w:rsidR="00BF1D8A" w:rsidRPr="00C50EA6" w:rsidRDefault="00BF1D8A" w:rsidP="0056555C">
      <w:pPr>
        <w:pStyle w:val="Zkladntext"/>
        <w:widowControl/>
        <w:spacing w:before="120"/>
        <w:rPr>
          <w:rFonts w:ascii="Times New Roman" w:hAnsi="Times New Roman"/>
          <w:b/>
          <w:i/>
          <w:sz w:val="24"/>
          <w:szCs w:val="24"/>
          <w:lang w:val="sk-SK"/>
        </w:rPr>
      </w:pPr>
    </w:p>
    <w:p w14:paraId="3BA5FDD1" w14:textId="77777777" w:rsidR="001E0211" w:rsidRDefault="001E0211" w:rsidP="002C180C">
      <w:pPr>
        <w:pStyle w:val="Zkladntext"/>
        <w:rPr>
          <w:rFonts w:ascii="Times New Roman" w:hAnsi="Times New Roman"/>
          <w:b/>
          <w:iCs/>
          <w:sz w:val="24"/>
          <w:szCs w:val="24"/>
          <w:lang w:val="sk-SK"/>
        </w:rPr>
      </w:pPr>
    </w:p>
    <w:p w14:paraId="63E77F89" w14:textId="01447E18" w:rsidR="002C180C" w:rsidRPr="007011FD" w:rsidRDefault="00C027F4" w:rsidP="002C180C">
      <w:pPr>
        <w:pStyle w:val="Zkladntext"/>
        <w:rPr>
          <w:rFonts w:ascii="Times New Roman" w:hAnsi="Times New Roman"/>
          <w:iCs/>
          <w:sz w:val="24"/>
          <w:szCs w:val="24"/>
          <w:lang w:val="en-GB"/>
        </w:rPr>
      </w:pPr>
      <w:r w:rsidRPr="007011FD">
        <w:rPr>
          <w:rFonts w:ascii="Times New Roman" w:hAnsi="Times New Roman"/>
          <w:b/>
          <w:iCs/>
          <w:sz w:val="24"/>
          <w:szCs w:val="24"/>
          <w:lang w:val="sk-SK"/>
        </w:rPr>
        <w:t>Žiadam komoru o pridelenie identifikačného čísla (IČO)</w:t>
      </w:r>
      <w:r w:rsidR="002C180C" w:rsidRPr="007011FD">
        <w:rPr>
          <w:rFonts w:ascii="Times New Roman" w:hAnsi="Times New Roman"/>
          <w:b/>
          <w:iCs/>
          <w:sz w:val="24"/>
          <w:szCs w:val="24"/>
          <w:lang w:val="sk-SK"/>
        </w:rPr>
        <w:t xml:space="preserve"> /</w:t>
      </w:r>
      <w:r w:rsidR="002C180C" w:rsidRPr="007011FD">
        <w:rPr>
          <w:rFonts w:ascii="Times New Roman" w:hAnsi="Times New Roman"/>
          <w:b/>
          <w:iCs/>
          <w:sz w:val="24"/>
          <w:szCs w:val="24"/>
          <w:lang w:val="en-GB"/>
        </w:rPr>
        <w:t xml:space="preserve"> </w:t>
      </w:r>
      <w:r w:rsidR="002C180C" w:rsidRPr="007011FD">
        <w:rPr>
          <w:rFonts w:ascii="Times New Roman" w:hAnsi="Times New Roman"/>
          <w:iCs/>
          <w:sz w:val="24"/>
          <w:szCs w:val="24"/>
          <w:lang w:val="en-GB"/>
        </w:rPr>
        <w:t>I am requesting the Bar to assign me an Organisation Identification Number (OIN)</w:t>
      </w:r>
    </w:p>
    <w:p w14:paraId="5A43B77B" w14:textId="77777777" w:rsidR="007011FD" w:rsidRPr="002C180C" w:rsidRDefault="007011FD" w:rsidP="002C180C">
      <w:pPr>
        <w:pStyle w:val="Zkladntext"/>
        <w:rPr>
          <w:rFonts w:ascii="Times New Roman" w:hAnsi="Times New Roman"/>
          <w:i/>
          <w:sz w:val="24"/>
          <w:szCs w:val="24"/>
          <w:lang w:val="sk-SK"/>
        </w:rPr>
      </w:pPr>
    </w:p>
    <w:tbl>
      <w:tblPr>
        <w:tblStyle w:val="Mriekatabuky"/>
        <w:tblW w:w="0" w:type="auto"/>
        <w:tblLook w:val="04A0" w:firstRow="1" w:lastRow="0" w:firstColumn="1" w:lastColumn="0" w:noHBand="0" w:noVBand="1"/>
      </w:tblPr>
      <w:tblGrid>
        <w:gridCol w:w="7508"/>
        <w:gridCol w:w="1554"/>
      </w:tblGrid>
      <w:tr w:rsidR="0015330D" w14:paraId="4D0E10DE" w14:textId="77777777" w:rsidTr="00865AB2">
        <w:trPr>
          <w:trHeight w:val="478"/>
        </w:trPr>
        <w:tc>
          <w:tcPr>
            <w:tcW w:w="7508" w:type="dxa"/>
          </w:tcPr>
          <w:p w14:paraId="44A16137" w14:textId="77777777" w:rsidR="0015330D" w:rsidRPr="002C180C" w:rsidRDefault="0015330D" w:rsidP="00B70107">
            <w:pPr>
              <w:pStyle w:val="Zkladntext"/>
              <w:widowControl/>
              <w:rPr>
                <w:rFonts w:ascii="Times New Roman" w:hAnsi="Times New Roman"/>
                <w:bCs/>
                <w:i/>
                <w:sz w:val="24"/>
                <w:szCs w:val="24"/>
                <w:lang w:val="sk-SK"/>
              </w:rPr>
            </w:pPr>
            <w:r w:rsidRPr="001C3F45">
              <w:rPr>
                <w:rFonts w:ascii="Times New Roman" w:hAnsi="Times New Roman"/>
                <w:b/>
                <w:i/>
                <w:sz w:val="24"/>
                <w:szCs w:val="24"/>
                <w:lang w:val="sk-SK"/>
              </w:rPr>
              <w:t xml:space="preserve">ÁNO </w:t>
            </w:r>
            <w:r>
              <w:rPr>
                <w:rFonts w:ascii="Times New Roman" w:hAnsi="Times New Roman"/>
                <w:b/>
                <w:i/>
                <w:sz w:val="24"/>
                <w:szCs w:val="24"/>
                <w:lang w:val="sk-SK"/>
              </w:rPr>
              <w:t xml:space="preserve">/ </w:t>
            </w:r>
            <w:r w:rsidRPr="002C180C">
              <w:rPr>
                <w:rFonts w:ascii="Times New Roman" w:hAnsi="Times New Roman"/>
                <w:bCs/>
                <w:i/>
                <w:sz w:val="24"/>
                <w:szCs w:val="24"/>
                <w:lang w:val="sk-SK"/>
              </w:rPr>
              <w:t>YES</w:t>
            </w:r>
          </w:p>
        </w:tc>
        <w:tc>
          <w:tcPr>
            <w:tcW w:w="1554" w:type="dxa"/>
          </w:tcPr>
          <w:p w14:paraId="6D075328" w14:textId="38CA5165" w:rsidR="0015330D" w:rsidRDefault="0015330D" w:rsidP="00C027F4">
            <w:pPr>
              <w:pStyle w:val="Zkladntext"/>
              <w:widowControl/>
              <w:rPr>
                <w:rFonts w:ascii="Times New Roman" w:hAnsi="Times New Roman"/>
                <w:b/>
                <w:i/>
                <w:sz w:val="24"/>
                <w:szCs w:val="24"/>
                <w:lang w:val="sk-SK"/>
              </w:rPr>
            </w:pPr>
          </w:p>
        </w:tc>
      </w:tr>
      <w:tr w:rsidR="00865AB2" w14:paraId="237A16BE" w14:textId="77777777" w:rsidTr="002376C0">
        <w:tc>
          <w:tcPr>
            <w:tcW w:w="7508" w:type="dxa"/>
          </w:tcPr>
          <w:p w14:paraId="6983BC63" w14:textId="77777777" w:rsidR="00865AB2" w:rsidRDefault="00865AB2" w:rsidP="00B70107">
            <w:pPr>
              <w:pStyle w:val="Zkladntext"/>
              <w:widowControl/>
              <w:rPr>
                <w:rFonts w:ascii="Times New Roman" w:hAnsi="Times New Roman"/>
                <w:i/>
                <w:sz w:val="24"/>
                <w:szCs w:val="24"/>
                <w:lang w:val="sk-SK"/>
              </w:rPr>
            </w:pPr>
            <w:r w:rsidRPr="001C3F45">
              <w:rPr>
                <w:rFonts w:ascii="Times New Roman" w:hAnsi="Times New Roman"/>
                <w:b/>
                <w:i/>
                <w:sz w:val="24"/>
                <w:szCs w:val="24"/>
                <w:lang w:val="sk-SK"/>
              </w:rPr>
              <w:t>NIE</w:t>
            </w:r>
            <w:r w:rsidRPr="00C50EA6">
              <w:rPr>
                <w:rFonts w:ascii="Times New Roman" w:hAnsi="Times New Roman"/>
                <w:i/>
                <w:sz w:val="24"/>
                <w:szCs w:val="24"/>
                <w:lang w:val="sk-SK"/>
              </w:rPr>
              <w:t xml:space="preserve"> </w:t>
            </w:r>
            <w:r w:rsidRPr="002C180C">
              <w:rPr>
                <w:rFonts w:ascii="Times New Roman" w:hAnsi="Times New Roman"/>
                <w:b/>
                <w:bCs/>
                <w:i/>
                <w:sz w:val="24"/>
                <w:szCs w:val="24"/>
                <w:lang w:val="sk-SK"/>
              </w:rPr>
              <w:t>(pretože IČO mi bolo v minulosti pridelené - uviesť existujúce IČO)</w:t>
            </w:r>
            <w:r w:rsidRPr="00C50EA6">
              <w:rPr>
                <w:rFonts w:ascii="Times New Roman" w:hAnsi="Times New Roman"/>
                <w:i/>
                <w:sz w:val="24"/>
                <w:szCs w:val="24"/>
                <w:lang w:val="sk-SK"/>
              </w:rPr>
              <w:t xml:space="preserve"> </w:t>
            </w:r>
            <w:r>
              <w:rPr>
                <w:rFonts w:ascii="Times New Roman" w:hAnsi="Times New Roman"/>
                <w:i/>
                <w:sz w:val="24"/>
                <w:szCs w:val="24"/>
                <w:lang w:val="sk-SK"/>
              </w:rPr>
              <w:t xml:space="preserve">/ </w:t>
            </w:r>
            <w:r w:rsidRPr="002C180C">
              <w:rPr>
                <w:rFonts w:ascii="Times New Roman" w:hAnsi="Times New Roman"/>
                <w:i/>
                <w:sz w:val="24"/>
                <w:szCs w:val="24"/>
                <w:lang w:val="sk-SK"/>
              </w:rPr>
              <w:t>NO (</w:t>
            </w:r>
            <w:proofErr w:type="spellStart"/>
            <w:r w:rsidRPr="002C180C">
              <w:rPr>
                <w:rFonts w:ascii="Times New Roman" w:hAnsi="Times New Roman"/>
                <w:i/>
                <w:sz w:val="24"/>
                <w:szCs w:val="24"/>
                <w:lang w:val="sk-SK"/>
              </w:rPr>
              <w:t>because</w:t>
            </w:r>
            <w:proofErr w:type="spellEnd"/>
            <w:r w:rsidRPr="002C180C">
              <w:rPr>
                <w:rFonts w:ascii="Times New Roman" w:hAnsi="Times New Roman"/>
                <w:i/>
                <w:sz w:val="24"/>
                <w:szCs w:val="24"/>
                <w:lang w:val="sk-SK"/>
              </w:rPr>
              <w:t xml:space="preserve"> I </w:t>
            </w:r>
            <w:proofErr w:type="spellStart"/>
            <w:r w:rsidRPr="002C180C">
              <w:rPr>
                <w:rFonts w:ascii="Times New Roman" w:hAnsi="Times New Roman"/>
                <w:i/>
                <w:sz w:val="24"/>
                <w:szCs w:val="24"/>
                <w:lang w:val="sk-SK"/>
              </w:rPr>
              <w:t>have</w:t>
            </w:r>
            <w:proofErr w:type="spellEnd"/>
            <w:r w:rsidRPr="002C180C">
              <w:rPr>
                <w:rFonts w:ascii="Times New Roman" w:hAnsi="Times New Roman"/>
                <w:i/>
                <w:sz w:val="24"/>
                <w:szCs w:val="24"/>
                <w:lang w:val="sk-SK"/>
              </w:rPr>
              <w:t xml:space="preserve"> </w:t>
            </w:r>
            <w:proofErr w:type="spellStart"/>
            <w:r w:rsidRPr="002C180C">
              <w:rPr>
                <w:rFonts w:ascii="Times New Roman" w:hAnsi="Times New Roman"/>
                <w:i/>
                <w:sz w:val="24"/>
                <w:szCs w:val="24"/>
                <w:lang w:val="sk-SK"/>
              </w:rPr>
              <w:t>been</w:t>
            </w:r>
            <w:proofErr w:type="spellEnd"/>
            <w:r w:rsidRPr="002C180C">
              <w:rPr>
                <w:rFonts w:ascii="Times New Roman" w:hAnsi="Times New Roman"/>
                <w:i/>
                <w:sz w:val="24"/>
                <w:szCs w:val="24"/>
                <w:lang w:val="sk-SK"/>
              </w:rPr>
              <w:t xml:space="preserve"> </w:t>
            </w:r>
            <w:proofErr w:type="spellStart"/>
            <w:r w:rsidRPr="002C180C">
              <w:rPr>
                <w:rFonts w:ascii="Times New Roman" w:hAnsi="Times New Roman"/>
                <w:i/>
                <w:sz w:val="24"/>
                <w:szCs w:val="24"/>
                <w:lang w:val="sk-SK"/>
              </w:rPr>
              <w:t>assigned</w:t>
            </w:r>
            <w:proofErr w:type="spellEnd"/>
            <w:r w:rsidRPr="002C180C">
              <w:rPr>
                <w:rFonts w:ascii="Times New Roman" w:hAnsi="Times New Roman"/>
                <w:i/>
                <w:sz w:val="24"/>
                <w:szCs w:val="24"/>
                <w:lang w:val="sk-SK"/>
              </w:rPr>
              <w:t xml:space="preserve"> </w:t>
            </w:r>
            <w:r>
              <w:rPr>
                <w:rFonts w:ascii="Times New Roman" w:hAnsi="Times New Roman"/>
                <w:i/>
                <w:sz w:val="24"/>
                <w:szCs w:val="24"/>
                <w:lang w:val="sk-SK"/>
              </w:rPr>
              <w:t>OIN</w:t>
            </w:r>
            <w:r w:rsidRPr="002C180C">
              <w:rPr>
                <w:rFonts w:ascii="Times New Roman" w:hAnsi="Times New Roman"/>
                <w:i/>
                <w:sz w:val="24"/>
                <w:szCs w:val="24"/>
                <w:lang w:val="sk-SK"/>
              </w:rPr>
              <w:t xml:space="preserve"> in the </w:t>
            </w:r>
            <w:proofErr w:type="spellStart"/>
            <w:r w:rsidRPr="002C180C">
              <w:rPr>
                <w:rFonts w:ascii="Times New Roman" w:hAnsi="Times New Roman"/>
                <w:i/>
                <w:sz w:val="24"/>
                <w:szCs w:val="24"/>
                <w:lang w:val="sk-SK"/>
              </w:rPr>
              <w:t>past</w:t>
            </w:r>
            <w:proofErr w:type="spellEnd"/>
            <w:r w:rsidRPr="002C180C">
              <w:rPr>
                <w:rFonts w:ascii="Times New Roman" w:hAnsi="Times New Roman"/>
                <w:i/>
                <w:sz w:val="24"/>
                <w:szCs w:val="24"/>
                <w:lang w:val="sk-SK"/>
              </w:rPr>
              <w:t xml:space="preserve"> - </w:t>
            </w:r>
            <w:proofErr w:type="spellStart"/>
            <w:r w:rsidRPr="002C180C">
              <w:rPr>
                <w:rFonts w:ascii="Times New Roman" w:hAnsi="Times New Roman"/>
                <w:i/>
                <w:sz w:val="24"/>
                <w:szCs w:val="24"/>
                <w:lang w:val="sk-SK"/>
              </w:rPr>
              <w:t>please</w:t>
            </w:r>
            <w:proofErr w:type="spellEnd"/>
            <w:r w:rsidRPr="002C180C">
              <w:rPr>
                <w:rFonts w:ascii="Times New Roman" w:hAnsi="Times New Roman"/>
                <w:i/>
                <w:sz w:val="24"/>
                <w:szCs w:val="24"/>
                <w:lang w:val="sk-SK"/>
              </w:rPr>
              <w:t xml:space="preserve"> </w:t>
            </w:r>
            <w:proofErr w:type="spellStart"/>
            <w:r w:rsidRPr="002C180C">
              <w:rPr>
                <w:rFonts w:ascii="Times New Roman" w:hAnsi="Times New Roman"/>
                <w:i/>
                <w:sz w:val="24"/>
                <w:szCs w:val="24"/>
                <w:lang w:val="sk-SK"/>
              </w:rPr>
              <w:t>provide</w:t>
            </w:r>
            <w:proofErr w:type="spellEnd"/>
            <w:r w:rsidRPr="002C180C">
              <w:rPr>
                <w:rFonts w:ascii="Times New Roman" w:hAnsi="Times New Roman"/>
                <w:i/>
                <w:sz w:val="24"/>
                <w:szCs w:val="24"/>
                <w:lang w:val="sk-SK"/>
              </w:rPr>
              <w:t xml:space="preserve"> the </w:t>
            </w:r>
            <w:proofErr w:type="spellStart"/>
            <w:r w:rsidRPr="002C180C">
              <w:rPr>
                <w:rFonts w:ascii="Times New Roman" w:hAnsi="Times New Roman"/>
                <w:i/>
                <w:sz w:val="24"/>
                <w:szCs w:val="24"/>
                <w:lang w:val="sk-SK"/>
              </w:rPr>
              <w:t>existing</w:t>
            </w:r>
            <w:proofErr w:type="spellEnd"/>
            <w:r w:rsidRPr="002C180C">
              <w:rPr>
                <w:rFonts w:ascii="Times New Roman" w:hAnsi="Times New Roman"/>
                <w:i/>
                <w:sz w:val="24"/>
                <w:szCs w:val="24"/>
                <w:lang w:val="sk-SK"/>
              </w:rPr>
              <w:t xml:space="preserve"> </w:t>
            </w:r>
            <w:r>
              <w:rPr>
                <w:rFonts w:ascii="Times New Roman" w:hAnsi="Times New Roman"/>
                <w:i/>
                <w:sz w:val="24"/>
                <w:szCs w:val="24"/>
                <w:lang w:val="sk-SK"/>
              </w:rPr>
              <w:t>OIN</w:t>
            </w:r>
            <w:r w:rsidRPr="002C180C">
              <w:rPr>
                <w:rFonts w:ascii="Times New Roman" w:hAnsi="Times New Roman"/>
                <w:i/>
                <w:sz w:val="24"/>
                <w:szCs w:val="24"/>
                <w:lang w:val="sk-SK"/>
              </w:rPr>
              <w:t>)</w:t>
            </w:r>
          </w:p>
          <w:p w14:paraId="29E5491E" w14:textId="77777777" w:rsidR="00865AB2" w:rsidRDefault="00865AB2" w:rsidP="00B70107">
            <w:pPr>
              <w:pStyle w:val="Zkladntext"/>
              <w:widowControl/>
              <w:rPr>
                <w:rFonts w:ascii="Times New Roman" w:hAnsi="Times New Roman"/>
                <w:i/>
                <w:sz w:val="24"/>
                <w:szCs w:val="24"/>
                <w:lang w:val="sk-SK"/>
              </w:rPr>
            </w:pPr>
          </w:p>
        </w:tc>
        <w:tc>
          <w:tcPr>
            <w:tcW w:w="1554" w:type="dxa"/>
            <w:vAlign w:val="center"/>
          </w:tcPr>
          <w:p w14:paraId="2FA9E31A" w14:textId="17242E9A" w:rsidR="00865AB2" w:rsidRPr="002376C0" w:rsidRDefault="002376C0" w:rsidP="002376C0">
            <w:pPr>
              <w:pStyle w:val="Zkladntext"/>
              <w:widowControl/>
              <w:jc w:val="center"/>
              <w:rPr>
                <w:rFonts w:ascii="Times New Roman" w:hAnsi="Times New Roman"/>
                <w:bCs/>
                <w:i/>
                <w:sz w:val="24"/>
                <w:szCs w:val="24"/>
                <w:lang w:val="sk-SK"/>
              </w:rPr>
            </w:pPr>
            <w:r w:rsidRPr="002376C0">
              <w:rPr>
                <w:rFonts w:ascii="Times New Roman" w:hAnsi="Times New Roman"/>
                <w:bCs/>
                <w:i/>
                <w:sz w:val="24"/>
                <w:szCs w:val="24"/>
                <w:lang w:val="sk-SK"/>
              </w:rPr>
              <w:t>......................</w:t>
            </w:r>
          </w:p>
        </w:tc>
      </w:tr>
    </w:tbl>
    <w:p w14:paraId="3CB44991" w14:textId="7780FBB0" w:rsidR="00C30A09" w:rsidRDefault="00C30A09" w:rsidP="007011FD">
      <w:pPr>
        <w:pStyle w:val="Zkladntext"/>
        <w:widowControl/>
        <w:spacing w:before="120"/>
        <w:rPr>
          <w:rFonts w:ascii="Times New Roman" w:hAnsi="Times New Roman"/>
          <w:b/>
          <w:iCs/>
          <w:sz w:val="24"/>
          <w:szCs w:val="24"/>
          <w:lang w:val="sk-SK"/>
        </w:rPr>
      </w:pPr>
    </w:p>
    <w:p w14:paraId="514EC351" w14:textId="77777777" w:rsidR="00C30A09" w:rsidRDefault="00C30A09" w:rsidP="007011FD">
      <w:pPr>
        <w:pStyle w:val="Zkladntext"/>
        <w:widowControl/>
        <w:spacing w:before="120"/>
        <w:rPr>
          <w:rFonts w:ascii="Times New Roman" w:hAnsi="Times New Roman"/>
          <w:b/>
          <w:iCs/>
          <w:sz w:val="24"/>
          <w:szCs w:val="24"/>
          <w:lang w:val="sk-SK"/>
        </w:rPr>
      </w:pPr>
    </w:p>
    <w:p w14:paraId="164A846F" w14:textId="206D8619" w:rsidR="007011FD" w:rsidRPr="00812ECB" w:rsidRDefault="007011FD" w:rsidP="007011FD">
      <w:pPr>
        <w:pStyle w:val="Zkladntext"/>
        <w:widowControl/>
        <w:spacing w:before="120"/>
        <w:rPr>
          <w:rFonts w:ascii="Times New Roman" w:hAnsi="Times New Roman"/>
          <w:iCs/>
          <w:sz w:val="24"/>
          <w:szCs w:val="24"/>
          <w:lang w:val="sk-SK"/>
        </w:rPr>
      </w:pPr>
      <w:r w:rsidRPr="00812ECB">
        <w:rPr>
          <w:rFonts w:ascii="Times New Roman" w:hAnsi="Times New Roman"/>
          <w:b/>
          <w:iCs/>
          <w:sz w:val="24"/>
          <w:szCs w:val="24"/>
          <w:lang w:val="sk-SK"/>
        </w:rPr>
        <w:t>Jazykové znalosti (zakrúžkovať)</w:t>
      </w:r>
      <w:r w:rsidRPr="00812ECB">
        <w:rPr>
          <w:rFonts w:ascii="Times New Roman" w:hAnsi="Times New Roman"/>
          <w:iCs/>
          <w:sz w:val="24"/>
          <w:szCs w:val="24"/>
          <w:lang w:val="sk-SK"/>
        </w:rPr>
        <w:t xml:space="preserve"> / </w:t>
      </w:r>
      <w:r w:rsidRPr="00812ECB">
        <w:rPr>
          <w:rFonts w:ascii="Times New Roman" w:hAnsi="Times New Roman"/>
          <w:iCs/>
          <w:sz w:val="24"/>
          <w:szCs w:val="24"/>
          <w:lang w:val="en-GB"/>
        </w:rPr>
        <w:t>Language skills (indicate)</w:t>
      </w:r>
      <w:r w:rsidR="00B24531">
        <w:rPr>
          <w:rFonts w:ascii="Times New Roman" w:hAnsi="Times New Roman"/>
          <w:iCs/>
          <w:sz w:val="24"/>
          <w:szCs w:val="24"/>
          <w:lang w:val="en-GB"/>
        </w:rPr>
        <w:t>*</w:t>
      </w:r>
      <w:r w:rsidRPr="00812ECB">
        <w:rPr>
          <w:rFonts w:ascii="Times New Roman" w:hAnsi="Times New Roman"/>
          <w:iCs/>
          <w:sz w:val="24"/>
          <w:szCs w:val="24"/>
          <w:lang w:val="en-GB"/>
        </w:rPr>
        <w:t>:</w:t>
      </w:r>
    </w:p>
    <w:p w14:paraId="53D73B96" w14:textId="77777777" w:rsidR="0015330D" w:rsidRPr="00262C1F" w:rsidRDefault="0015330D" w:rsidP="0015330D">
      <w:pPr>
        <w:pStyle w:val="Zkladntext"/>
        <w:widowControl/>
        <w:spacing w:line="276" w:lineRule="auto"/>
        <w:rPr>
          <w:rFonts w:ascii="Times New Roman" w:hAnsi="Times New Roman"/>
          <w:b/>
          <w:i/>
          <w:sz w:val="40"/>
          <w:szCs w:val="40"/>
          <w:lang w:val="sk-SK"/>
        </w:rPr>
      </w:pPr>
    </w:p>
    <w:p w14:paraId="7FE67D5C" w14:textId="77777777" w:rsidR="00B24531" w:rsidRPr="00336ED5" w:rsidRDefault="00B24531" w:rsidP="00B24531">
      <w:pPr>
        <w:pStyle w:val="Zkladntext"/>
        <w:widowControl/>
        <w:spacing w:line="276" w:lineRule="auto"/>
        <w:rPr>
          <w:rFonts w:ascii="Times New Roman" w:hAnsi="Times New Roman"/>
          <w:b/>
          <w:i/>
          <w:lang w:val="sk-SK"/>
        </w:rPr>
      </w:pPr>
      <w:r w:rsidRPr="00336ED5">
        <w:rPr>
          <w:rFonts w:ascii="Times New Roman" w:hAnsi="Times New Roman"/>
          <w:b/>
          <w:i/>
          <w:lang w:val="sk-SK"/>
        </w:rPr>
        <w:t xml:space="preserve">* V prípade uvedenia bude zverejnené na webovej stránke komory. / </w:t>
      </w:r>
      <w:proofErr w:type="spellStart"/>
      <w:r w:rsidRPr="00336ED5">
        <w:rPr>
          <w:rFonts w:ascii="Times New Roman" w:hAnsi="Times New Roman"/>
          <w:bCs/>
          <w:i/>
          <w:lang w:val="sk-SK"/>
        </w:rPr>
        <w:t>If</w:t>
      </w:r>
      <w:proofErr w:type="spellEnd"/>
      <w:r w:rsidRPr="00336ED5">
        <w:rPr>
          <w:rFonts w:ascii="Times New Roman" w:hAnsi="Times New Roman"/>
          <w:bCs/>
          <w:i/>
          <w:lang w:val="sk-SK"/>
        </w:rPr>
        <w:t xml:space="preserve"> </w:t>
      </w:r>
      <w:proofErr w:type="spellStart"/>
      <w:r w:rsidRPr="00336ED5">
        <w:rPr>
          <w:rFonts w:ascii="Times New Roman" w:hAnsi="Times New Roman"/>
          <w:bCs/>
          <w:i/>
          <w:lang w:val="sk-SK"/>
        </w:rPr>
        <w:t>indicated</w:t>
      </w:r>
      <w:proofErr w:type="spellEnd"/>
      <w:r w:rsidRPr="00336ED5">
        <w:rPr>
          <w:rFonts w:ascii="Times New Roman" w:hAnsi="Times New Roman"/>
          <w:bCs/>
          <w:i/>
          <w:lang w:val="sk-SK"/>
        </w:rPr>
        <w:t xml:space="preserve">, </w:t>
      </w:r>
      <w:proofErr w:type="spellStart"/>
      <w:r w:rsidRPr="00336ED5">
        <w:rPr>
          <w:rFonts w:ascii="Times New Roman" w:hAnsi="Times New Roman"/>
          <w:bCs/>
          <w:i/>
          <w:lang w:val="sk-SK"/>
        </w:rPr>
        <w:t>it</w:t>
      </w:r>
      <w:proofErr w:type="spellEnd"/>
      <w:r w:rsidRPr="00336ED5">
        <w:rPr>
          <w:rFonts w:ascii="Times New Roman" w:hAnsi="Times New Roman"/>
          <w:bCs/>
          <w:i/>
          <w:lang w:val="sk-SK"/>
        </w:rPr>
        <w:t xml:space="preserve"> </w:t>
      </w:r>
      <w:proofErr w:type="spellStart"/>
      <w:r w:rsidRPr="00336ED5">
        <w:rPr>
          <w:rFonts w:ascii="Times New Roman" w:hAnsi="Times New Roman"/>
          <w:bCs/>
          <w:i/>
          <w:lang w:val="sk-SK"/>
        </w:rPr>
        <w:t>will</w:t>
      </w:r>
      <w:proofErr w:type="spellEnd"/>
      <w:r w:rsidRPr="00336ED5">
        <w:rPr>
          <w:rFonts w:ascii="Times New Roman" w:hAnsi="Times New Roman"/>
          <w:bCs/>
          <w:i/>
          <w:lang w:val="sk-SK"/>
        </w:rPr>
        <w:t xml:space="preserve"> </w:t>
      </w:r>
      <w:proofErr w:type="spellStart"/>
      <w:r w:rsidRPr="00336ED5">
        <w:rPr>
          <w:rFonts w:ascii="Times New Roman" w:hAnsi="Times New Roman"/>
          <w:bCs/>
          <w:i/>
          <w:lang w:val="sk-SK"/>
        </w:rPr>
        <w:t>be</w:t>
      </w:r>
      <w:proofErr w:type="spellEnd"/>
      <w:r w:rsidRPr="00336ED5">
        <w:rPr>
          <w:rFonts w:ascii="Times New Roman" w:hAnsi="Times New Roman"/>
          <w:bCs/>
          <w:i/>
          <w:lang w:val="sk-SK"/>
        </w:rPr>
        <w:t xml:space="preserve"> </w:t>
      </w:r>
      <w:proofErr w:type="spellStart"/>
      <w:r w:rsidRPr="00336ED5">
        <w:rPr>
          <w:rFonts w:ascii="Times New Roman" w:hAnsi="Times New Roman"/>
          <w:bCs/>
          <w:i/>
          <w:lang w:val="sk-SK"/>
        </w:rPr>
        <w:t>published</w:t>
      </w:r>
      <w:proofErr w:type="spellEnd"/>
      <w:r w:rsidRPr="00336ED5">
        <w:rPr>
          <w:rFonts w:ascii="Times New Roman" w:hAnsi="Times New Roman"/>
          <w:bCs/>
          <w:i/>
          <w:lang w:val="sk-SK"/>
        </w:rPr>
        <w:t xml:space="preserve"> on the </w:t>
      </w:r>
      <w:proofErr w:type="spellStart"/>
      <w:r w:rsidRPr="00336ED5">
        <w:rPr>
          <w:rFonts w:ascii="Times New Roman" w:hAnsi="Times New Roman"/>
          <w:bCs/>
          <w:i/>
          <w:lang w:val="sk-SK"/>
        </w:rPr>
        <w:t>Bar's</w:t>
      </w:r>
      <w:proofErr w:type="spellEnd"/>
      <w:r w:rsidRPr="00336ED5">
        <w:rPr>
          <w:rFonts w:ascii="Times New Roman" w:hAnsi="Times New Roman"/>
          <w:bCs/>
          <w:i/>
          <w:lang w:val="sk-SK"/>
        </w:rPr>
        <w:t xml:space="preserve"> </w:t>
      </w:r>
      <w:proofErr w:type="spellStart"/>
      <w:r w:rsidRPr="00336ED5">
        <w:rPr>
          <w:rFonts w:ascii="Times New Roman" w:hAnsi="Times New Roman"/>
          <w:bCs/>
          <w:i/>
          <w:lang w:val="sk-SK"/>
        </w:rPr>
        <w:t>website</w:t>
      </w:r>
      <w:proofErr w:type="spellEnd"/>
      <w:r w:rsidRPr="00336ED5">
        <w:rPr>
          <w:rFonts w:ascii="Times New Roman" w:hAnsi="Times New Roman"/>
          <w:bCs/>
          <w:i/>
          <w:lang w:val="sk-SK"/>
        </w:rPr>
        <w:t>.</w:t>
      </w:r>
    </w:p>
    <w:p w14:paraId="43C75557" w14:textId="77777777" w:rsidR="007011FD" w:rsidRPr="00C50EA6" w:rsidRDefault="007011FD" w:rsidP="007011FD">
      <w:pPr>
        <w:pStyle w:val="Zkladntext"/>
        <w:widowControl/>
        <w:spacing w:before="120"/>
        <w:rPr>
          <w:rFonts w:ascii="Times New Roman" w:hAnsi="Times New Roman"/>
          <w:b/>
          <w:i/>
          <w:sz w:val="24"/>
          <w:szCs w:val="24"/>
          <w:lang w:val="sk-SK"/>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3"/>
        <w:gridCol w:w="578"/>
        <w:gridCol w:w="1476"/>
        <w:gridCol w:w="653"/>
        <w:gridCol w:w="1227"/>
        <w:gridCol w:w="890"/>
        <w:gridCol w:w="1626"/>
        <w:gridCol w:w="1179"/>
      </w:tblGrid>
      <w:tr w:rsidR="000732EE" w:rsidRPr="00C50EA6" w14:paraId="3AE81362" w14:textId="4767FD20" w:rsidTr="000732EE">
        <w:tc>
          <w:tcPr>
            <w:tcW w:w="1433" w:type="dxa"/>
          </w:tcPr>
          <w:p w14:paraId="5121BB3A" w14:textId="77777777" w:rsidR="000732EE" w:rsidRPr="00C50EA6" w:rsidRDefault="000732EE" w:rsidP="00CA742F">
            <w:pPr>
              <w:pStyle w:val="Zkladntext"/>
              <w:widowControl/>
              <w:spacing w:before="120"/>
              <w:rPr>
                <w:rFonts w:ascii="Times New Roman" w:hAnsi="Times New Roman"/>
                <w:i/>
                <w:sz w:val="24"/>
                <w:szCs w:val="24"/>
                <w:lang w:val="sk-SK"/>
              </w:rPr>
            </w:pPr>
            <w:r w:rsidRPr="00C50EA6">
              <w:rPr>
                <w:rFonts w:ascii="Times New Roman" w:hAnsi="Times New Roman"/>
                <w:i/>
                <w:sz w:val="24"/>
                <w:szCs w:val="24"/>
                <w:lang w:val="sk-SK"/>
              </w:rPr>
              <w:t>Angličtina</w:t>
            </w:r>
            <w:r>
              <w:rPr>
                <w:rFonts w:ascii="Times New Roman" w:hAnsi="Times New Roman"/>
                <w:i/>
                <w:sz w:val="24"/>
                <w:szCs w:val="24"/>
                <w:lang w:val="sk-SK"/>
              </w:rPr>
              <w:t xml:space="preserve"> / English</w:t>
            </w:r>
          </w:p>
        </w:tc>
        <w:tc>
          <w:tcPr>
            <w:tcW w:w="578" w:type="dxa"/>
          </w:tcPr>
          <w:p w14:paraId="310DA1EA" w14:textId="77777777" w:rsidR="000732EE" w:rsidRPr="00C50EA6" w:rsidRDefault="000732EE" w:rsidP="00CA742F">
            <w:pPr>
              <w:pStyle w:val="Zkladntext"/>
              <w:widowControl/>
              <w:spacing w:before="120"/>
              <w:rPr>
                <w:rFonts w:ascii="Times New Roman" w:hAnsi="Times New Roman"/>
                <w:i/>
                <w:sz w:val="24"/>
                <w:szCs w:val="24"/>
                <w:lang w:val="sk-SK"/>
              </w:rPr>
            </w:pPr>
          </w:p>
        </w:tc>
        <w:tc>
          <w:tcPr>
            <w:tcW w:w="1476" w:type="dxa"/>
          </w:tcPr>
          <w:p w14:paraId="16188AFF" w14:textId="64DA9832" w:rsidR="000732EE" w:rsidRPr="00C50EA6" w:rsidRDefault="000732EE" w:rsidP="00CA742F">
            <w:pPr>
              <w:pStyle w:val="Zkladntext"/>
              <w:widowControl/>
              <w:spacing w:before="120"/>
              <w:rPr>
                <w:rFonts w:ascii="Times New Roman" w:hAnsi="Times New Roman"/>
                <w:i/>
                <w:sz w:val="24"/>
                <w:szCs w:val="24"/>
                <w:lang w:val="sk-SK"/>
              </w:rPr>
            </w:pPr>
            <w:r w:rsidRPr="00C50EA6">
              <w:rPr>
                <w:rFonts w:ascii="Times New Roman" w:hAnsi="Times New Roman"/>
                <w:i/>
                <w:sz w:val="24"/>
                <w:szCs w:val="24"/>
                <w:lang w:val="sk-SK"/>
              </w:rPr>
              <w:t>Nemčina</w:t>
            </w:r>
            <w:r>
              <w:rPr>
                <w:rFonts w:ascii="Times New Roman" w:hAnsi="Times New Roman"/>
                <w:i/>
                <w:sz w:val="24"/>
                <w:szCs w:val="24"/>
                <w:lang w:val="sk-SK"/>
              </w:rPr>
              <w:t xml:space="preserve"> / </w:t>
            </w:r>
            <w:proofErr w:type="spellStart"/>
            <w:r>
              <w:rPr>
                <w:rFonts w:ascii="Times New Roman" w:hAnsi="Times New Roman"/>
                <w:i/>
                <w:sz w:val="24"/>
                <w:szCs w:val="24"/>
                <w:lang w:val="sk-SK"/>
              </w:rPr>
              <w:t>German</w:t>
            </w:r>
            <w:proofErr w:type="spellEnd"/>
          </w:p>
        </w:tc>
        <w:tc>
          <w:tcPr>
            <w:tcW w:w="653" w:type="dxa"/>
          </w:tcPr>
          <w:p w14:paraId="62974BDA" w14:textId="77777777" w:rsidR="000732EE" w:rsidRPr="00C50EA6" w:rsidRDefault="000732EE" w:rsidP="00CA742F">
            <w:pPr>
              <w:pStyle w:val="Zkladntext"/>
              <w:widowControl/>
              <w:spacing w:before="120"/>
              <w:rPr>
                <w:rFonts w:ascii="Times New Roman" w:hAnsi="Times New Roman"/>
                <w:i/>
                <w:sz w:val="24"/>
                <w:szCs w:val="24"/>
                <w:lang w:val="sk-SK"/>
              </w:rPr>
            </w:pPr>
          </w:p>
        </w:tc>
        <w:tc>
          <w:tcPr>
            <w:tcW w:w="1227" w:type="dxa"/>
          </w:tcPr>
          <w:p w14:paraId="469913D4" w14:textId="1F85944F" w:rsidR="000732EE" w:rsidRPr="00C50EA6" w:rsidRDefault="000732EE" w:rsidP="00CA742F">
            <w:pPr>
              <w:pStyle w:val="Zkladntext"/>
              <w:widowControl/>
              <w:spacing w:before="120"/>
              <w:rPr>
                <w:rFonts w:ascii="Times New Roman" w:hAnsi="Times New Roman"/>
                <w:i/>
                <w:sz w:val="24"/>
                <w:szCs w:val="24"/>
                <w:lang w:val="sk-SK"/>
              </w:rPr>
            </w:pPr>
            <w:r w:rsidRPr="00C50EA6">
              <w:rPr>
                <w:rFonts w:ascii="Times New Roman" w:hAnsi="Times New Roman"/>
                <w:i/>
                <w:sz w:val="24"/>
                <w:szCs w:val="24"/>
                <w:lang w:val="sk-SK"/>
              </w:rPr>
              <w:t>Ruština</w:t>
            </w:r>
            <w:r>
              <w:rPr>
                <w:rFonts w:ascii="Times New Roman" w:hAnsi="Times New Roman"/>
                <w:i/>
                <w:sz w:val="24"/>
                <w:szCs w:val="24"/>
                <w:lang w:val="sk-SK"/>
              </w:rPr>
              <w:t xml:space="preserve"> / </w:t>
            </w:r>
            <w:proofErr w:type="spellStart"/>
            <w:r>
              <w:rPr>
                <w:rFonts w:ascii="Times New Roman" w:hAnsi="Times New Roman"/>
                <w:i/>
                <w:sz w:val="24"/>
                <w:szCs w:val="24"/>
                <w:lang w:val="sk-SK"/>
              </w:rPr>
              <w:t>Russian</w:t>
            </w:r>
            <w:proofErr w:type="spellEnd"/>
          </w:p>
        </w:tc>
        <w:tc>
          <w:tcPr>
            <w:tcW w:w="890" w:type="dxa"/>
          </w:tcPr>
          <w:p w14:paraId="22F16A3F" w14:textId="77777777" w:rsidR="000732EE" w:rsidRPr="00C50EA6" w:rsidRDefault="000732EE" w:rsidP="00CA742F">
            <w:pPr>
              <w:pStyle w:val="Zkladntext"/>
              <w:widowControl/>
              <w:spacing w:before="120"/>
              <w:rPr>
                <w:rFonts w:ascii="Times New Roman" w:hAnsi="Times New Roman"/>
                <w:i/>
                <w:sz w:val="24"/>
                <w:szCs w:val="24"/>
                <w:lang w:val="sk-SK"/>
              </w:rPr>
            </w:pPr>
          </w:p>
        </w:tc>
        <w:tc>
          <w:tcPr>
            <w:tcW w:w="1626" w:type="dxa"/>
          </w:tcPr>
          <w:p w14:paraId="799A98E2" w14:textId="4271CDD0" w:rsidR="000732EE" w:rsidRPr="00C50EA6" w:rsidRDefault="000732EE" w:rsidP="00CA742F">
            <w:pPr>
              <w:pStyle w:val="Zkladntext"/>
              <w:widowControl/>
              <w:spacing w:before="120"/>
              <w:rPr>
                <w:rFonts w:ascii="Times New Roman" w:hAnsi="Times New Roman"/>
                <w:i/>
                <w:sz w:val="24"/>
                <w:szCs w:val="24"/>
                <w:lang w:val="sk-SK"/>
              </w:rPr>
            </w:pPr>
            <w:r w:rsidRPr="00C50EA6">
              <w:rPr>
                <w:rFonts w:ascii="Times New Roman" w:hAnsi="Times New Roman"/>
                <w:i/>
                <w:sz w:val="24"/>
                <w:szCs w:val="24"/>
                <w:lang w:val="sk-SK"/>
              </w:rPr>
              <w:t>Španielčina</w:t>
            </w:r>
            <w:r>
              <w:rPr>
                <w:rFonts w:ascii="Times New Roman" w:hAnsi="Times New Roman"/>
                <w:i/>
                <w:sz w:val="24"/>
                <w:szCs w:val="24"/>
                <w:lang w:val="sk-SK"/>
              </w:rPr>
              <w:t xml:space="preserve"> /</w:t>
            </w:r>
            <w:proofErr w:type="spellStart"/>
            <w:r>
              <w:rPr>
                <w:rFonts w:ascii="Times New Roman" w:hAnsi="Times New Roman"/>
                <w:i/>
                <w:sz w:val="24"/>
                <w:szCs w:val="24"/>
                <w:lang w:val="sk-SK"/>
              </w:rPr>
              <w:t>Spanish</w:t>
            </w:r>
            <w:proofErr w:type="spellEnd"/>
          </w:p>
        </w:tc>
        <w:tc>
          <w:tcPr>
            <w:tcW w:w="1179" w:type="dxa"/>
          </w:tcPr>
          <w:p w14:paraId="7B669B0C" w14:textId="77777777" w:rsidR="000732EE" w:rsidRPr="00C50EA6" w:rsidRDefault="000732EE" w:rsidP="00CA742F">
            <w:pPr>
              <w:pStyle w:val="Zkladntext"/>
              <w:widowControl/>
              <w:spacing w:before="120"/>
              <w:rPr>
                <w:rFonts w:ascii="Times New Roman" w:hAnsi="Times New Roman"/>
                <w:i/>
                <w:sz w:val="24"/>
                <w:szCs w:val="24"/>
                <w:lang w:val="sk-SK"/>
              </w:rPr>
            </w:pPr>
          </w:p>
        </w:tc>
      </w:tr>
      <w:tr w:rsidR="000732EE" w:rsidRPr="00C50EA6" w14:paraId="229685A6" w14:textId="08AA5DBC" w:rsidTr="000732EE">
        <w:tc>
          <w:tcPr>
            <w:tcW w:w="1433" w:type="dxa"/>
          </w:tcPr>
          <w:p w14:paraId="743C650C" w14:textId="77777777" w:rsidR="000732EE" w:rsidRPr="00C50EA6" w:rsidRDefault="000732EE" w:rsidP="00CA742F">
            <w:pPr>
              <w:pStyle w:val="Zkladntext"/>
              <w:widowControl/>
              <w:spacing w:before="120"/>
              <w:rPr>
                <w:rFonts w:ascii="Times New Roman" w:hAnsi="Times New Roman"/>
                <w:i/>
                <w:sz w:val="24"/>
                <w:szCs w:val="24"/>
                <w:lang w:val="sk-SK"/>
              </w:rPr>
            </w:pPr>
            <w:r w:rsidRPr="00C50EA6">
              <w:rPr>
                <w:rFonts w:ascii="Times New Roman" w:hAnsi="Times New Roman"/>
                <w:i/>
                <w:sz w:val="24"/>
                <w:szCs w:val="24"/>
                <w:lang w:val="sk-SK"/>
              </w:rPr>
              <w:t>Taliančina</w:t>
            </w:r>
            <w:r>
              <w:rPr>
                <w:rFonts w:ascii="Times New Roman" w:hAnsi="Times New Roman"/>
                <w:i/>
                <w:sz w:val="24"/>
                <w:szCs w:val="24"/>
                <w:lang w:val="sk-SK"/>
              </w:rPr>
              <w:t xml:space="preserve"> /</w:t>
            </w:r>
            <w:proofErr w:type="spellStart"/>
            <w:r>
              <w:rPr>
                <w:rFonts w:ascii="Times New Roman" w:hAnsi="Times New Roman"/>
                <w:i/>
                <w:sz w:val="24"/>
                <w:szCs w:val="24"/>
                <w:lang w:val="sk-SK"/>
              </w:rPr>
              <w:t>Italian</w:t>
            </w:r>
            <w:proofErr w:type="spellEnd"/>
          </w:p>
        </w:tc>
        <w:tc>
          <w:tcPr>
            <w:tcW w:w="578" w:type="dxa"/>
          </w:tcPr>
          <w:p w14:paraId="6A2057B4" w14:textId="77777777" w:rsidR="000732EE" w:rsidRPr="00C50EA6" w:rsidRDefault="000732EE" w:rsidP="00CA742F">
            <w:pPr>
              <w:pStyle w:val="Zkladntext"/>
              <w:widowControl/>
              <w:spacing w:before="120"/>
              <w:rPr>
                <w:rFonts w:ascii="Times New Roman" w:hAnsi="Times New Roman"/>
                <w:i/>
                <w:sz w:val="24"/>
                <w:szCs w:val="24"/>
                <w:lang w:val="sk-SK"/>
              </w:rPr>
            </w:pPr>
          </w:p>
        </w:tc>
        <w:tc>
          <w:tcPr>
            <w:tcW w:w="1476" w:type="dxa"/>
          </w:tcPr>
          <w:p w14:paraId="4BFD8461" w14:textId="3503B415" w:rsidR="000732EE" w:rsidRPr="00C50EA6" w:rsidRDefault="000732EE" w:rsidP="00CA742F">
            <w:pPr>
              <w:pStyle w:val="Zkladntext"/>
              <w:widowControl/>
              <w:spacing w:before="120"/>
              <w:rPr>
                <w:rFonts w:ascii="Times New Roman" w:hAnsi="Times New Roman"/>
                <w:i/>
                <w:sz w:val="24"/>
                <w:szCs w:val="24"/>
                <w:lang w:val="sk-SK"/>
              </w:rPr>
            </w:pPr>
            <w:r w:rsidRPr="00C50EA6">
              <w:rPr>
                <w:rFonts w:ascii="Times New Roman" w:hAnsi="Times New Roman"/>
                <w:i/>
                <w:sz w:val="24"/>
                <w:szCs w:val="24"/>
                <w:lang w:val="sk-SK"/>
              </w:rPr>
              <w:t>Maďarčina</w:t>
            </w:r>
            <w:r>
              <w:rPr>
                <w:rFonts w:ascii="Times New Roman" w:hAnsi="Times New Roman"/>
                <w:i/>
                <w:sz w:val="24"/>
                <w:szCs w:val="24"/>
                <w:lang w:val="sk-SK"/>
              </w:rPr>
              <w:t xml:space="preserve"> / </w:t>
            </w:r>
            <w:proofErr w:type="spellStart"/>
            <w:r>
              <w:rPr>
                <w:rFonts w:ascii="Times New Roman" w:hAnsi="Times New Roman"/>
                <w:i/>
                <w:sz w:val="24"/>
                <w:szCs w:val="24"/>
                <w:lang w:val="sk-SK"/>
              </w:rPr>
              <w:t>Hungarian</w:t>
            </w:r>
            <w:proofErr w:type="spellEnd"/>
          </w:p>
        </w:tc>
        <w:tc>
          <w:tcPr>
            <w:tcW w:w="653" w:type="dxa"/>
          </w:tcPr>
          <w:p w14:paraId="44F527FF" w14:textId="77777777" w:rsidR="000732EE" w:rsidRPr="00C50EA6" w:rsidRDefault="000732EE" w:rsidP="00CA742F">
            <w:pPr>
              <w:pStyle w:val="Zkladntext"/>
              <w:widowControl/>
              <w:spacing w:before="120"/>
              <w:rPr>
                <w:rFonts w:ascii="Times New Roman" w:hAnsi="Times New Roman"/>
                <w:i/>
                <w:sz w:val="24"/>
                <w:szCs w:val="24"/>
                <w:lang w:val="sk-SK"/>
              </w:rPr>
            </w:pPr>
          </w:p>
        </w:tc>
        <w:tc>
          <w:tcPr>
            <w:tcW w:w="1227" w:type="dxa"/>
          </w:tcPr>
          <w:p w14:paraId="57CC635D" w14:textId="1D0E3432" w:rsidR="000732EE" w:rsidRPr="00C50EA6" w:rsidRDefault="000732EE" w:rsidP="00CA742F">
            <w:pPr>
              <w:pStyle w:val="Zkladntext"/>
              <w:widowControl/>
              <w:spacing w:before="120"/>
              <w:rPr>
                <w:rFonts w:ascii="Times New Roman" w:hAnsi="Times New Roman"/>
                <w:i/>
                <w:sz w:val="24"/>
                <w:szCs w:val="24"/>
                <w:lang w:val="sk-SK"/>
              </w:rPr>
            </w:pPr>
            <w:r w:rsidRPr="00C50EA6">
              <w:rPr>
                <w:rFonts w:ascii="Times New Roman" w:hAnsi="Times New Roman"/>
                <w:i/>
                <w:sz w:val="24"/>
                <w:szCs w:val="24"/>
                <w:lang w:val="sk-SK"/>
              </w:rPr>
              <w:t>Čeština</w:t>
            </w:r>
            <w:r>
              <w:rPr>
                <w:rFonts w:ascii="Times New Roman" w:hAnsi="Times New Roman"/>
                <w:i/>
                <w:sz w:val="24"/>
                <w:szCs w:val="24"/>
                <w:lang w:val="sk-SK"/>
              </w:rPr>
              <w:t xml:space="preserve">/ </w:t>
            </w:r>
            <w:proofErr w:type="spellStart"/>
            <w:r>
              <w:rPr>
                <w:rFonts w:ascii="Times New Roman" w:hAnsi="Times New Roman"/>
                <w:i/>
                <w:sz w:val="24"/>
                <w:szCs w:val="24"/>
                <w:lang w:val="sk-SK"/>
              </w:rPr>
              <w:t>Czech</w:t>
            </w:r>
            <w:proofErr w:type="spellEnd"/>
          </w:p>
        </w:tc>
        <w:tc>
          <w:tcPr>
            <w:tcW w:w="890" w:type="dxa"/>
          </w:tcPr>
          <w:p w14:paraId="02B5A388" w14:textId="77777777" w:rsidR="000732EE" w:rsidRPr="00C50EA6" w:rsidRDefault="000732EE" w:rsidP="00CA742F">
            <w:pPr>
              <w:pStyle w:val="Zkladntext"/>
              <w:widowControl/>
              <w:spacing w:before="120"/>
              <w:rPr>
                <w:rFonts w:ascii="Times New Roman" w:hAnsi="Times New Roman"/>
                <w:bCs/>
                <w:i/>
                <w:sz w:val="24"/>
                <w:szCs w:val="24"/>
              </w:rPr>
            </w:pPr>
          </w:p>
        </w:tc>
        <w:tc>
          <w:tcPr>
            <w:tcW w:w="1626" w:type="dxa"/>
          </w:tcPr>
          <w:p w14:paraId="570CD6BA" w14:textId="3B59E511" w:rsidR="000732EE" w:rsidRPr="00C50EA6" w:rsidRDefault="000732EE" w:rsidP="00CA742F">
            <w:pPr>
              <w:pStyle w:val="Zkladntext"/>
              <w:widowControl/>
              <w:spacing w:before="120"/>
              <w:rPr>
                <w:rFonts w:ascii="Times New Roman" w:hAnsi="Times New Roman"/>
                <w:i/>
                <w:sz w:val="24"/>
                <w:szCs w:val="24"/>
                <w:lang w:val="sk-SK"/>
              </w:rPr>
            </w:pPr>
            <w:proofErr w:type="spellStart"/>
            <w:r w:rsidRPr="00C50EA6">
              <w:rPr>
                <w:rFonts w:ascii="Times New Roman" w:hAnsi="Times New Roman"/>
                <w:bCs/>
                <w:i/>
                <w:sz w:val="24"/>
                <w:szCs w:val="24"/>
              </w:rPr>
              <w:t>Francúzština</w:t>
            </w:r>
            <w:proofErr w:type="spellEnd"/>
            <w:r>
              <w:rPr>
                <w:rFonts w:ascii="Times New Roman" w:hAnsi="Times New Roman"/>
                <w:bCs/>
                <w:i/>
                <w:sz w:val="24"/>
                <w:szCs w:val="24"/>
              </w:rPr>
              <w:t xml:space="preserve"> / </w:t>
            </w:r>
            <w:proofErr w:type="spellStart"/>
            <w:r>
              <w:rPr>
                <w:rFonts w:ascii="Times New Roman" w:hAnsi="Times New Roman"/>
                <w:bCs/>
                <w:i/>
                <w:sz w:val="24"/>
                <w:szCs w:val="24"/>
              </w:rPr>
              <w:t>French</w:t>
            </w:r>
            <w:proofErr w:type="spellEnd"/>
          </w:p>
        </w:tc>
        <w:tc>
          <w:tcPr>
            <w:tcW w:w="1179" w:type="dxa"/>
          </w:tcPr>
          <w:p w14:paraId="0ADAA8C7" w14:textId="77777777" w:rsidR="000732EE" w:rsidRPr="00C50EA6" w:rsidRDefault="000732EE" w:rsidP="00CA742F">
            <w:pPr>
              <w:pStyle w:val="Zkladntext"/>
              <w:widowControl/>
              <w:spacing w:before="120"/>
              <w:rPr>
                <w:rFonts w:ascii="Times New Roman" w:hAnsi="Times New Roman"/>
                <w:bCs/>
                <w:i/>
                <w:sz w:val="24"/>
                <w:szCs w:val="24"/>
              </w:rPr>
            </w:pPr>
          </w:p>
        </w:tc>
      </w:tr>
      <w:tr w:rsidR="000732EE" w:rsidRPr="00C50EA6" w14:paraId="5A961F2D" w14:textId="437F3778" w:rsidTr="005A3627">
        <w:tc>
          <w:tcPr>
            <w:tcW w:w="9062" w:type="dxa"/>
            <w:gridSpan w:val="8"/>
          </w:tcPr>
          <w:p w14:paraId="22A619B3" w14:textId="77777777" w:rsidR="000732EE" w:rsidRPr="002C180C" w:rsidRDefault="000732EE" w:rsidP="00CA742F">
            <w:pPr>
              <w:pStyle w:val="Zkladntext"/>
              <w:widowControl/>
              <w:spacing w:before="120"/>
              <w:rPr>
                <w:rFonts w:ascii="Times New Roman" w:hAnsi="Times New Roman"/>
                <w:bCs/>
                <w:i/>
                <w:sz w:val="24"/>
                <w:szCs w:val="24"/>
                <w:lang w:val="sk-SK"/>
              </w:rPr>
            </w:pPr>
            <w:r w:rsidRPr="00C50EA6">
              <w:rPr>
                <w:rFonts w:ascii="Times New Roman" w:hAnsi="Times New Roman"/>
                <w:b/>
                <w:i/>
                <w:sz w:val="24"/>
                <w:szCs w:val="24"/>
                <w:lang w:val="sk-SK"/>
              </w:rPr>
              <w:t>Iné</w:t>
            </w:r>
            <w:r>
              <w:rPr>
                <w:rFonts w:ascii="Times New Roman" w:hAnsi="Times New Roman"/>
                <w:b/>
                <w:i/>
                <w:sz w:val="24"/>
                <w:szCs w:val="24"/>
                <w:lang w:val="sk-SK"/>
              </w:rPr>
              <w:t xml:space="preserve"> / </w:t>
            </w:r>
            <w:proofErr w:type="spellStart"/>
            <w:r>
              <w:rPr>
                <w:rFonts w:ascii="Times New Roman" w:hAnsi="Times New Roman"/>
                <w:bCs/>
                <w:i/>
                <w:sz w:val="24"/>
                <w:szCs w:val="24"/>
                <w:lang w:val="sk-SK"/>
              </w:rPr>
              <w:t>Other</w:t>
            </w:r>
            <w:proofErr w:type="spellEnd"/>
            <w:r>
              <w:rPr>
                <w:rFonts w:ascii="Times New Roman" w:hAnsi="Times New Roman"/>
                <w:bCs/>
                <w:i/>
                <w:sz w:val="24"/>
                <w:szCs w:val="24"/>
                <w:lang w:val="sk-SK"/>
              </w:rPr>
              <w:t xml:space="preserve">: </w:t>
            </w:r>
          </w:p>
          <w:p w14:paraId="027FCDDA" w14:textId="77777777" w:rsidR="000732EE" w:rsidRPr="00C50EA6" w:rsidRDefault="000732EE" w:rsidP="00CA742F">
            <w:pPr>
              <w:pStyle w:val="Zkladntext"/>
              <w:widowControl/>
              <w:spacing w:before="120"/>
              <w:rPr>
                <w:rFonts w:ascii="Times New Roman" w:hAnsi="Times New Roman"/>
                <w:b/>
                <w:i/>
                <w:sz w:val="24"/>
                <w:szCs w:val="24"/>
                <w:lang w:val="sk-SK"/>
              </w:rPr>
            </w:pPr>
          </w:p>
        </w:tc>
      </w:tr>
    </w:tbl>
    <w:p w14:paraId="068330DC" w14:textId="77777777" w:rsidR="00C027F4" w:rsidRPr="00C50EA6" w:rsidRDefault="00C027F4" w:rsidP="00C027F4">
      <w:pPr>
        <w:pStyle w:val="Zkladntext"/>
        <w:widowControl/>
        <w:ind w:firstLine="708"/>
        <w:rPr>
          <w:rFonts w:ascii="Times New Roman" w:hAnsi="Times New Roman"/>
          <w:i/>
          <w:sz w:val="24"/>
          <w:szCs w:val="24"/>
          <w:lang w:val="sk-SK"/>
        </w:rPr>
      </w:pPr>
      <w:r w:rsidRPr="00C50EA6">
        <w:rPr>
          <w:rFonts w:ascii="Times New Roman" w:hAnsi="Times New Roman"/>
          <w:i/>
          <w:sz w:val="24"/>
          <w:szCs w:val="24"/>
          <w:lang w:val="sk-SK"/>
        </w:rPr>
        <w:t xml:space="preserve">             </w:t>
      </w:r>
    </w:p>
    <w:p w14:paraId="10C3F7BE" w14:textId="77777777" w:rsidR="002C42B4" w:rsidRDefault="002C42B4" w:rsidP="00FA1A2E">
      <w:pPr>
        <w:pStyle w:val="Zkladntext"/>
        <w:widowControl/>
        <w:spacing w:before="60"/>
        <w:rPr>
          <w:rFonts w:ascii="Times New Roman" w:hAnsi="Times New Roman"/>
          <w:b/>
          <w:i/>
          <w:sz w:val="24"/>
          <w:szCs w:val="24"/>
          <w:lang w:val="sk-SK"/>
        </w:rPr>
      </w:pPr>
    </w:p>
    <w:p w14:paraId="29254956" w14:textId="77777777" w:rsidR="001E0211" w:rsidRDefault="001E0211" w:rsidP="00FA1A2E">
      <w:pPr>
        <w:pStyle w:val="Zkladntext"/>
        <w:widowControl/>
        <w:spacing w:before="60"/>
        <w:rPr>
          <w:rFonts w:ascii="Times New Roman" w:hAnsi="Times New Roman"/>
          <w:b/>
          <w:i/>
          <w:sz w:val="24"/>
          <w:szCs w:val="24"/>
          <w:lang w:val="sk-SK"/>
        </w:rPr>
      </w:pPr>
    </w:p>
    <w:p w14:paraId="10ABBC6D" w14:textId="77777777" w:rsidR="001E0211" w:rsidRDefault="001E0211" w:rsidP="00FA1A2E">
      <w:pPr>
        <w:pStyle w:val="Zkladntext"/>
        <w:widowControl/>
        <w:spacing w:before="60"/>
        <w:rPr>
          <w:rFonts w:ascii="Times New Roman" w:hAnsi="Times New Roman"/>
          <w:b/>
          <w:i/>
          <w:sz w:val="24"/>
          <w:szCs w:val="24"/>
          <w:lang w:val="sk-SK"/>
        </w:rPr>
      </w:pPr>
    </w:p>
    <w:p w14:paraId="69E1FC92" w14:textId="77777777" w:rsidR="001E0211" w:rsidRDefault="001E0211" w:rsidP="00FA1A2E">
      <w:pPr>
        <w:pStyle w:val="Zkladntext"/>
        <w:widowControl/>
        <w:spacing w:before="60"/>
        <w:rPr>
          <w:rFonts w:ascii="Times New Roman" w:hAnsi="Times New Roman"/>
          <w:b/>
          <w:i/>
          <w:sz w:val="24"/>
          <w:szCs w:val="24"/>
          <w:lang w:val="sk-SK"/>
        </w:rPr>
      </w:pPr>
    </w:p>
    <w:p w14:paraId="19DDBCBA" w14:textId="240DD35E" w:rsidR="00B8176D" w:rsidRDefault="003D090A" w:rsidP="00FA1A2E">
      <w:pPr>
        <w:pStyle w:val="Zkladntext"/>
        <w:widowControl/>
        <w:spacing w:before="60"/>
        <w:rPr>
          <w:rFonts w:ascii="Times New Roman" w:hAnsi="Times New Roman"/>
          <w:bCs/>
          <w:iCs/>
          <w:sz w:val="24"/>
          <w:szCs w:val="24"/>
          <w:lang w:val="sk-SK"/>
        </w:rPr>
      </w:pPr>
      <w:r>
        <w:rPr>
          <w:rFonts w:ascii="Times New Roman" w:hAnsi="Times New Roman"/>
          <w:b/>
          <w:iCs/>
          <w:sz w:val="24"/>
          <w:szCs w:val="24"/>
          <w:lang w:val="sk-SK"/>
        </w:rPr>
        <w:t>O</w:t>
      </w:r>
      <w:r w:rsidR="00B8176D">
        <w:rPr>
          <w:rFonts w:ascii="Times New Roman" w:hAnsi="Times New Roman"/>
          <w:b/>
          <w:iCs/>
          <w:sz w:val="24"/>
          <w:szCs w:val="24"/>
          <w:lang w:val="sk-SK"/>
        </w:rPr>
        <w:t>dborné zameranie (</w:t>
      </w:r>
      <w:r w:rsidR="00FA0F1D">
        <w:rPr>
          <w:rFonts w:ascii="Times New Roman" w:hAnsi="Times New Roman"/>
          <w:b/>
          <w:iCs/>
          <w:sz w:val="24"/>
          <w:szCs w:val="24"/>
          <w:lang w:val="sk-SK"/>
        </w:rPr>
        <w:t xml:space="preserve">vyznačte </w:t>
      </w:r>
      <w:r w:rsidR="00542607">
        <w:rPr>
          <w:rFonts w:ascii="Times New Roman" w:hAnsi="Times New Roman"/>
          <w:b/>
          <w:iCs/>
          <w:sz w:val="24"/>
          <w:szCs w:val="24"/>
          <w:lang w:val="sk-SK"/>
        </w:rPr>
        <w:t>x</w:t>
      </w:r>
      <w:r w:rsidR="00B8176D">
        <w:rPr>
          <w:rFonts w:ascii="Times New Roman" w:hAnsi="Times New Roman"/>
          <w:b/>
          <w:iCs/>
          <w:sz w:val="24"/>
          <w:szCs w:val="24"/>
          <w:lang w:val="sk-SK"/>
        </w:rPr>
        <w:t>) /</w:t>
      </w:r>
      <w:r w:rsidR="00B8176D">
        <w:rPr>
          <w:rFonts w:ascii="Times New Roman" w:hAnsi="Times New Roman"/>
          <w:bCs/>
          <w:iCs/>
          <w:sz w:val="24"/>
          <w:szCs w:val="24"/>
          <w:lang w:val="sk-SK"/>
        </w:rPr>
        <w:t xml:space="preserve"> </w:t>
      </w:r>
      <w:proofErr w:type="spellStart"/>
      <w:r w:rsidR="00B8176D">
        <w:rPr>
          <w:rFonts w:ascii="Times New Roman" w:hAnsi="Times New Roman"/>
          <w:bCs/>
          <w:iCs/>
          <w:sz w:val="24"/>
          <w:szCs w:val="24"/>
          <w:lang w:val="sk-SK"/>
        </w:rPr>
        <w:t>Please</w:t>
      </w:r>
      <w:proofErr w:type="spellEnd"/>
      <w:r w:rsidR="00B8176D">
        <w:rPr>
          <w:rFonts w:ascii="Times New Roman" w:hAnsi="Times New Roman"/>
          <w:bCs/>
          <w:iCs/>
          <w:sz w:val="24"/>
          <w:szCs w:val="24"/>
          <w:lang w:val="sk-SK"/>
        </w:rPr>
        <w:t xml:space="preserve"> </w:t>
      </w:r>
      <w:proofErr w:type="spellStart"/>
      <w:r w:rsidR="00464792">
        <w:rPr>
          <w:rFonts w:ascii="Times New Roman" w:hAnsi="Times New Roman"/>
          <w:bCs/>
          <w:iCs/>
          <w:sz w:val="24"/>
          <w:szCs w:val="24"/>
          <w:lang w:val="sk-SK"/>
        </w:rPr>
        <w:t>indicate</w:t>
      </w:r>
      <w:proofErr w:type="spellEnd"/>
      <w:r w:rsidR="00464792">
        <w:rPr>
          <w:rFonts w:ascii="Times New Roman" w:hAnsi="Times New Roman"/>
          <w:bCs/>
          <w:iCs/>
          <w:sz w:val="24"/>
          <w:szCs w:val="24"/>
          <w:lang w:val="sk-SK"/>
        </w:rPr>
        <w:t xml:space="preserve"> </w:t>
      </w:r>
      <w:proofErr w:type="spellStart"/>
      <w:r w:rsidR="00A126F6">
        <w:rPr>
          <w:rFonts w:ascii="Times New Roman" w:hAnsi="Times New Roman"/>
          <w:bCs/>
          <w:iCs/>
          <w:sz w:val="24"/>
          <w:szCs w:val="24"/>
          <w:lang w:val="sk-SK"/>
        </w:rPr>
        <w:t>your</w:t>
      </w:r>
      <w:proofErr w:type="spellEnd"/>
      <w:r w:rsidR="00A126F6">
        <w:rPr>
          <w:rFonts w:ascii="Times New Roman" w:hAnsi="Times New Roman"/>
          <w:bCs/>
          <w:iCs/>
          <w:sz w:val="24"/>
          <w:szCs w:val="24"/>
          <w:lang w:val="sk-SK"/>
        </w:rPr>
        <w:t xml:space="preserve"> </w:t>
      </w:r>
      <w:proofErr w:type="spellStart"/>
      <w:r w:rsidR="00A126F6">
        <w:rPr>
          <w:rFonts w:ascii="Times New Roman" w:hAnsi="Times New Roman"/>
          <w:bCs/>
          <w:iCs/>
          <w:sz w:val="24"/>
          <w:szCs w:val="24"/>
          <w:lang w:val="sk-SK"/>
        </w:rPr>
        <w:t>specialization</w:t>
      </w:r>
      <w:proofErr w:type="spellEnd"/>
      <w:r w:rsidR="00A126F6">
        <w:rPr>
          <w:rFonts w:ascii="Times New Roman" w:hAnsi="Times New Roman"/>
          <w:bCs/>
          <w:iCs/>
          <w:sz w:val="24"/>
          <w:szCs w:val="24"/>
          <w:lang w:val="sk-SK"/>
        </w:rPr>
        <w:t xml:space="preserve"> in </w:t>
      </w:r>
      <w:proofErr w:type="spellStart"/>
      <w:r w:rsidR="00A126F6">
        <w:rPr>
          <w:rFonts w:ascii="Times New Roman" w:hAnsi="Times New Roman"/>
          <w:bCs/>
          <w:iCs/>
          <w:sz w:val="24"/>
          <w:szCs w:val="24"/>
          <w:lang w:val="sk-SK"/>
        </w:rPr>
        <w:t>law</w:t>
      </w:r>
      <w:proofErr w:type="spellEnd"/>
      <w:r w:rsidR="00A126F6">
        <w:rPr>
          <w:rFonts w:ascii="Times New Roman" w:hAnsi="Times New Roman"/>
          <w:bCs/>
          <w:iCs/>
          <w:sz w:val="24"/>
          <w:szCs w:val="24"/>
          <w:lang w:val="sk-SK"/>
        </w:rPr>
        <w:t xml:space="preserve"> in the Slovak </w:t>
      </w:r>
      <w:proofErr w:type="spellStart"/>
      <w:r w:rsidR="00A126F6">
        <w:rPr>
          <w:rFonts w:ascii="Times New Roman" w:hAnsi="Times New Roman"/>
          <w:bCs/>
          <w:iCs/>
          <w:sz w:val="24"/>
          <w:szCs w:val="24"/>
          <w:lang w:val="sk-SK"/>
        </w:rPr>
        <w:t>Republic</w:t>
      </w:r>
      <w:proofErr w:type="spellEnd"/>
      <w:r w:rsidR="00A126F6">
        <w:rPr>
          <w:rFonts w:ascii="Times New Roman" w:hAnsi="Times New Roman"/>
          <w:bCs/>
          <w:iCs/>
          <w:sz w:val="24"/>
          <w:szCs w:val="24"/>
          <w:lang w:val="sk-SK"/>
        </w:rPr>
        <w:t xml:space="preserve"> (</w:t>
      </w:r>
      <w:proofErr w:type="spellStart"/>
      <w:r w:rsidR="00FA0F1D">
        <w:rPr>
          <w:rFonts w:ascii="Times New Roman" w:hAnsi="Times New Roman"/>
          <w:bCs/>
          <w:iCs/>
          <w:sz w:val="24"/>
          <w:szCs w:val="24"/>
          <w:lang w:val="sk-SK"/>
        </w:rPr>
        <w:t>mark</w:t>
      </w:r>
      <w:proofErr w:type="spellEnd"/>
      <w:r w:rsidR="00FA0F1D">
        <w:rPr>
          <w:rFonts w:ascii="Times New Roman" w:hAnsi="Times New Roman"/>
          <w:bCs/>
          <w:iCs/>
          <w:sz w:val="24"/>
          <w:szCs w:val="24"/>
          <w:lang w:val="sk-SK"/>
        </w:rPr>
        <w:t xml:space="preserve"> </w:t>
      </w:r>
      <w:proofErr w:type="spellStart"/>
      <w:r w:rsidR="00FA0F1D">
        <w:rPr>
          <w:rFonts w:ascii="Times New Roman" w:hAnsi="Times New Roman"/>
          <w:bCs/>
          <w:iCs/>
          <w:sz w:val="24"/>
          <w:szCs w:val="24"/>
          <w:lang w:val="sk-SK"/>
        </w:rPr>
        <w:t>with</w:t>
      </w:r>
      <w:proofErr w:type="spellEnd"/>
      <w:r w:rsidR="00FA0F1D">
        <w:rPr>
          <w:rFonts w:ascii="Times New Roman" w:hAnsi="Times New Roman"/>
          <w:bCs/>
          <w:iCs/>
          <w:sz w:val="24"/>
          <w:szCs w:val="24"/>
          <w:lang w:val="sk-SK"/>
        </w:rPr>
        <w:t xml:space="preserve"> x</w:t>
      </w:r>
      <w:r w:rsidR="00A126F6">
        <w:rPr>
          <w:rFonts w:ascii="Times New Roman" w:hAnsi="Times New Roman"/>
          <w:bCs/>
          <w:iCs/>
          <w:sz w:val="24"/>
          <w:szCs w:val="24"/>
          <w:lang w:val="sk-SK"/>
        </w:rPr>
        <w:t>)</w:t>
      </w:r>
      <w:r w:rsidR="00336ED5">
        <w:rPr>
          <w:rFonts w:ascii="Times New Roman" w:hAnsi="Times New Roman"/>
          <w:bCs/>
          <w:iCs/>
          <w:sz w:val="24"/>
          <w:szCs w:val="24"/>
          <w:lang w:val="sk-SK"/>
        </w:rPr>
        <w:t>*</w:t>
      </w:r>
    </w:p>
    <w:p w14:paraId="43C37E78" w14:textId="77777777" w:rsidR="004B3E7A" w:rsidRDefault="004B3E7A" w:rsidP="00FA1A2E">
      <w:pPr>
        <w:pStyle w:val="Zkladntext"/>
        <w:widowControl/>
        <w:spacing w:before="60"/>
        <w:rPr>
          <w:rFonts w:ascii="Times New Roman" w:hAnsi="Times New Roman"/>
          <w:bCs/>
          <w:iCs/>
          <w:sz w:val="24"/>
          <w:szCs w:val="24"/>
          <w:lang w:val="sk-SK"/>
        </w:rPr>
      </w:pPr>
    </w:p>
    <w:p w14:paraId="2718B488" w14:textId="77777777" w:rsidR="00336ED5" w:rsidRPr="00CA742F" w:rsidRDefault="00336ED5" w:rsidP="00336ED5">
      <w:pPr>
        <w:pStyle w:val="Zkladntext"/>
        <w:widowControl/>
        <w:spacing w:line="276" w:lineRule="auto"/>
        <w:rPr>
          <w:rFonts w:ascii="Times New Roman" w:hAnsi="Times New Roman"/>
          <w:b/>
          <w:i/>
          <w:lang w:val="sk-SK"/>
        </w:rPr>
      </w:pPr>
      <w:r w:rsidRPr="00CA742F">
        <w:rPr>
          <w:rFonts w:ascii="Times New Roman" w:hAnsi="Times New Roman"/>
          <w:b/>
          <w:i/>
          <w:lang w:val="sk-SK"/>
        </w:rPr>
        <w:t xml:space="preserve">* V prípade uvedenia bude zverejnené na webovej stránke komory. / </w:t>
      </w:r>
      <w:proofErr w:type="spellStart"/>
      <w:r w:rsidRPr="00CA742F">
        <w:rPr>
          <w:rFonts w:ascii="Times New Roman" w:hAnsi="Times New Roman"/>
          <w:bCs/>
          <w:i/>
          <w:lang w:val="sk-SK"/>
        </w:rPr>
        <w:t>If</w:t>
      </w:r>
      <w:proofErr w:type="spellEnd"/>
      <w:r w:rsidRPr="00CA742F">
        <w:rPr>
          <w:rFonts w:ascii="Times New Roman" w:hAnsi="Times New Roman"/>
          <w:bCs/>
          <w:i/>
          <w:lang w:val="sk-SK"/>
        </w:rPr>
        <w:t xml:space="preserve"> </w:t>
      </w:r>
      <w:proofErr w:type="spellStart"/>
      <w:r w:rsidRPr="00CA742F">
        <w:rPr>
          <w:rFonts w:ascii="Times New Roman" w:hAnsi="Times New Roman"/>
          <w:bCs/>
          <w:i/>
          <w:lang w:val="sk-SK"/>
        </w:rPr>
        <w:t>indicated</w:t>
      </w:r>
      <w:proofErr w:type="spellEnd"/>
      <w:r w:rsidRPr="00CA742F">
        <w:rPr>
          <w:rFonts w:ascii="Times New Roman" w:hAnsi="Times New Roman"/>
          <w:bCs/>
          <w:i/>
          <w:lang w:val="sk-SK"/>
        </w:rPr>
        <w:t xml:space="preserve">, </w:t>
      </w:r>
      <w:proofErr w:type="spellStart"/>
      <w:r w:rsidRPr="00CA742F">
        <w:rPr>
          <w:rFonts w:ascii="Times New Roman" w:hAnsi="Times New Roman"/>
          <w:bCs/>
          <w:i/>
          <w:lang w:val="sk-SK"/>
        </w:rPr>
        <w:t>it</w:t>
      </w:r>
      <w:proofErr w:type="spellEnd"/>
      <w:r w:rsidRPr="00CA742F">
        <w:rPr>
          <w:rFonts w:ascii="Times New Roman" w:hAnsi="Times New Roman"/>
          <w:bCs/>
          <w:i/>
          <w:lang w:val="sk-SK"/>
        </w:rPr>
        <w:t xml:space="preserve"> </w:t>
      </w:r>
      <w:proofErr w:type="spellStart"/>
      <w:r w:rsidRPr="00CA742F">
        <w:rPr>
          <w:rFonts w:ascii="Times New Roman" w:hAnsi="Times New Roman"/>
          <w:bCs/>
          <w:i/>
          <w:lang w:val="sk-SK"/>
        </w:rPr>
        <w:t>will</w:t>
      </w:r>
      <w:proofErr w:type="spellEnd"/>
      <w:r w:rsidRPr="00CA742F">
        <w:rPr>
          <w:rFonts w:ascii="Times New Roman" w:hAnsi="Times New Roman"/>
          <w:bCs/>
          <w:i/>
          <w:lang w:val="sk-SK"/>
        </w:rPr>
        <w:t xml:space="preserve"> </w:t>
      </w:r>
      <w:proofErr w:type="spellStart"/>
      <w:r w:rsidRPr="00CA742F">
        <w:rPr>
          <w:rFonts w:ascii="Times New Roman" w:hAnsi="Times New Roman"/>
          <w:bCs/>
          <w:i/>
          <w:lang w:val="sk-SK"/>
        </w:rPr>
        <w:t>be</w:t>
      </w:r>
      <w:proofErr w:type="spellEnd"/>
      <w:r w:rsidRPr="00CA742F">
        <w:rPr>
          <w:rFonts w:ascii="Times New Roman" w:hAnsi="Times New Roman"/>
          <w:bCs/>
          <w:i/>
          <w:lang w:val="sk-SK"/>
        </w:rPr>
        <w:t xml:space="preserve"> </w:t>
      </w:r>
      <w:proofErr w:type="spellStart"/>
      <w:r w:rsidRPr="00CA742F">
        <w:rPr>
          <w:rFonts w:ascii="Times New Roman" w:hAnsi="Times New Roman"/>
          <w:bCs/>
          <w:i/>
          <w:lang w:val="sk-SK"/>
        </w:rPr>
        <w:t>published</w:t>
      </w:r>
      <w:proofErr w:type="spellEnd"/>
      <w:r w:rsidRPr="00CA742F">
        <w:rPr>
          <w:rFonts w:ascii="Times New Roman" w:hAnsi="Times New Roman"/>
          <w:bCs/>
          <w:i/>
          <w:lang w:val="sk-SK"/>
        </w:rPr>
        <w:t xml:space="preserve"> on the </w:t>
      </w:r>
      <w:proofErr w:type="spellStart"/>
      <w:r w:rsidRPr="00CA742F">
        <w:rPr>
          <w:rFonts w:ascii="Times New Roman" w:hAnsi="Times New Roman"/>
          <w:bCs/>
          <w:i/>
          <w:lang w:val="sk-SK"/>
        </w:rPr>
        <w:t>Bar's</w:t>
      </w:r>
      <w:proofErr w:type="spellEnd"/>
      <w:r w:rsidRPr="00CA742F">
        <w:rPr>
          <w:rFonts w:ascii="Times New Roman" w:hAnsi="Times New Roman"/>
          <w:bCs/>
          <w:i/>
          <w:lang w:val="sk-SK"/>
        </w:rPr>
        <w:t xml:space="preserve"> </w:t>
      </w:r>
      <w:proofErr w:type="spellStart"/>
      <w:r w:rsidRPr="00CA742F">
        <w:rPr>
          <w:rFonts w:ascii="Times New Roman" w:hAnsi="Times New Roman"/>
          <w:bCs/>
          <w:i/>
          <w:lang w:val="sk-SK"/>
        </w:rPr>
        <w:t>website</w:t>
      </w:r>
      <w:proofErr w:type="spellEnd"/>
      <w:r w:rsidRPr="00CA742F">
        <w:rPr>
          <w:rFonts w:ascii="Times New Roman" w:hAnsi="Times New Roman"/>
          <w:bCs/>
          <w:i/>
          <w:lang w:val="sk-SK"/>
        </w:rPr>
        <w:t>.</w:t>
      </w:r>
    </w:p>
    <w:p w14:paraId="5886AB8D" w14:textId="77777777" w:rsidR="0050391C" w:rsidRDefault="0050391C" w:rsidP="0056555C">
      <w:pPr>
        <w:pStyle w:val="Zkladntext"/>
        <w:widowControl/>
        <w:spacing w:before="120"/>
        <w:rPr>
          <w:rFonts w:ascii="Times New Roman" w:hAnsi="Times New Roman"/>
          <w:i/>
          <w:sz w:val="24"/>
          <w:szCs w:val="24"/>
          <w:lang w:val="sk-SK"/>
        </w:rPr>
      </w:pPr>
    </w:p>
    <w:tbl>
      <w:tblPr>
        <w:tblStyle w:val="Mriekatabuky1"/>
        <w:tblW w:w="0" w:type="auto"/>
        <w:tblInd w:w="-5" w:type="dxa"/>
        <w:tblLook w:val="04A0" w:firstRow="1" w:lastRow="0" w:firstColumn="1" w:lastColumn="0" w:noHBand="0" w:noVBand="1"/>
      </w:tblPr>
      <w:tblGrid>
        <w:gridCol w:w="456"/>
        <w:gridCol w:w="3797"/>
        <w:gridCol w:w="4011"/>
        <w:gridCol w:w="803"/>
      </w:tblGrid>
      <w:tr w:rsidR="0050391C" w:rsidRPr="0050391C" w14:paraId="0D18160F" w14:textId="77777777" w:rsidTr="00BF1614">
        <w:tc>
          <w:tcPr>
            <w:tcW w:w="0" w:type="auto"/>
            <w:hideMark/>
          </w:tcPr>
          <w:p w14:paraId="2AC47178" w14:textId="77777777" w:rsidR="0050391C" w:rsidRPr="0050391C" w:rsidRDefault="0050391C" w:rsidP="0050391C">
            <w:pPr>
              <w:jc w:val="center"/>
              <w:rPr>
                <w:rFonts w:ascii="Times New Roman" w:eastAsia="Times New Roman" w:hAnsi="Times New Roman"/>
                <w:b/>
                <w:bCs/>
                <w:sz w:val="24"/>
                <w:szCs w:val="24"/>
                <w:lang w:eastAsia="sk-SK"/>
              </w:rPr>
            </w:pPr>
            <w:r w:rsidRPr="0050391C">
              <w:rPr>
                <w:rFonts w:ascii="Times New Roman" w:eastAsia="Times New Roman" w:hAnsi="Times New Roman"/>
                <w:b/>
                <w:bCs/>
                <w:sz w:val="24"/>
                <w:szCs w:val="24"/>
                <w:lang w:eastAsia="sk-SK"/>
              </w:rPr>
              <w:t>Č.</w:t>
            </w:r>
          </w:p>
        </w:tc>
        <w:tc>
          <w:tcPr>
            <w:tcW w:w="3797" w:type="dxa"/>
            <w:hideMark/>
          </w:tcPr>
          <w:p w14:paraId="4D41E4C1" w14:textId="77777777" w:rsidR="0050391C" w:rsidRPr="0050391C" w:rsidRDefault="0050391C" w:rsidP="0050391C">
            <w:pPr>
              <w:jc w:val="center"/>
              <w:rPr>
                <w:rFonts w:ascii="Times New Roman" w:eastAsia="Times New Roman" w:hAnsi="Times New Roman"/>
                <w:b/>
                <w:bCs/>
                <w:sz w:val="24"/>
                <w:szCs w:val="24"/>
                <w:lang w:eastAsia="sk-SK"/>
              </w:rPr>
            </w:pPr>
            <w:r w:rsidRPr="0050391C">
              <w:rPr>
                <w:rFonts w:ascii="Times New Roman" w:eastAsia="Times New Roman" w:hAnsi="Times New Roman"/>
                <w:b/>
                <w:bCs/>
                <w:sz w:val="24"/>
                <w:szCs w:val="24"/>
                <w:lang w:eastAsia="sk-SK"/>
              </w:rPr>
              <w:t>Odborné zameranie (SK)</w:t>
            </w:r>
          </w:p>
        </w:tc>
        <w:tc>
          <w:tcPr>
            <w:tcW w:w="4011" w:type="dxa"/>
            <w:hideMark/>
          </w:tcPr>
          <w:p w14:paraId="73F1A9FC" w14:textId="5F8FBB75" w:rsidR="0050391C" w:rsidRPr="0050391C" w:rsidRDefault="000E1235" w:rsidP="0050391C">
            <w:pPr>
              <w:jc w:val="center"/>
              <w:rPr>
                <w:rFonts w:ascii="Times New Roman" w:eastAsia="Times New Roman" w:hAnsi="Times New Roman"/>
                <w:b/>
                <w:bCs/>
                <w:sz w:val="24"/>
                <w:szCs w:val="24"/>
                <w:lang w:val="en-GB" w:eastAsia="sk-SK"/>
              </w:rPr>
            </w:pPr>
            <w:r w:rsidRPr="000E1235">
              <w:rPr>
                <w:rFonts w:ascii="Times New Roman" w:eastAsia="Times New Roman" w:hAnsi="Times New Roman"/>
                <w:b/>
                <w:bCs/>
                <w:sz w:val="24"/>
                <w:szCs w:val="24"/>
                <w:lang w:val="en-GB" w:eastAsia="sk-SK"/>
              </w:rPr>
              <w:t>Area of practice</w:t>
            </w:r>
            <w:r w:rsidR="0050391C" w:rsidRPr="0050391C">
              <w:rPr>
                <w:rFonts w:ascii="Times New Roman" w:eastAsia="Times New Roman" w:hAnsi="Times New Roman"/>
                <w:b/>
                <w:bCs/>
                <w:sz w:val="24"/>
                <w:szCs w:val="24"/>
                <w:lang w:val="en-GB" w:eastAsia="sk-SK"/>
              </w:rPr>
              <w:t xml:space="preserve"> (EN)</w:t>
            </w:r>
          </w:p>
        </w:tc>
        <w:tc>
          <w:tcPr>
            <w:tcW w:w="803" w:type="dxa"/>
            <w:hideMark/>
          </w:tcPr>
          <w:p w14:paraId="19131BA4" w14:textId="32CA04B5" w:rsidR="0050391C" w:rsidRPr="0050391C" w:rsidRDefault="00D8751E" w:rsidP="0050391C">
            <w:pPr>
              <w:jc w:val="center"/>
              <w:rPr>
                <w:rFonts w:ascii="Times New Roman" w:eastAsia="Times New Roman" w:hAnsi="Times New Roman"/>
                <w:b/>
                <w:bCs/>
                <w:sz w:val="24"/>
                <w:szCs w:val="24"/>
                <w:lang w:eastAsia="sk-SK"/>
              </w:rPr>
            </w:pPr>
            <w:proofErr w:type="spellStart"/>
            <w:r>
              <w:rPr>
                <w:rFonts w:ascii="Times New Roman" w:eastAsia="Times New Roman" w:hAnsi="Times New Roman"/>
                <w:b/>
                <w:bCs/>
                <w:sz w:val="24"/>
                <w:szCs w:val="24"/>
                <w:lang w:eastAsia="sk-SK"/>
              </w:rPr>
              <w:t>Mark</w:t>
            </w:r>
            <w:proofErr w:type="spellEnd"/>
            <w:r w:rsidR="00BF1614">
              <w:rPr>
                <w:rFonts w:ascii="Times New Roman" w:eastAsia="Times New Roman" w:hAnsi="Times New Roman"/>
                <w:b/>
                <w:bCs/>
                <w:sz w:val="24"/>
                <w:szCs w:val="24"/>
                <w:lang w:eastAsia="sk-SK"/>
              </w:rPr>
              <w:t xml:space="preserve"> (x)</w:t>
            </w:r>
          </w:p>
        </w:tc>
      </w:tr>
      <w:tr w:rsidR="0050391C" w:rsidRPr="0050391C" w14:paraId="26A511DC" w14:textId="77777777" w:rsidTr="00BF1614">
        <w:tc>
          <w:tcPr>
            <w:tcW w:w="0" w:type="auto"/>
            <w:hideMark/>
          </w:tcPr>
          <w:p w14:paraId="7012E8C1"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1</w:t>
            </w:r>
          </w:p>
        </w:tc>
        <w:tc>
          <w:tcPr>
            <w:tcW w:w="3797" w:type="dxa"/>
            <w:hideMark/>
          </w:tcPr>
          <w:p w14:paraId="207833DE"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všeobecná prax</w:t>
            </w:r>
          </w:p>
        </w:tc>
        <w:tc>
          <w:tcPr>
            <w:tcW w:w="4011" w:type="dxa"/>
            <w:hideMark/>
          </w:tcPr>
          <w:p w14:paraId="3E6A99F3" w14:textId="22DD4007"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General practice</w:t>
            </w:r>
          </w:p>
        </w:tc>
        <w:tc>
          <w:tcPr>
            <w:tcW w:w="803" w:type="dxa"/>
            <w:hideMark/>
          </w:tcPr>
          <w:p w14:paraId="1AA0D200"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7DD34D80" w14:textId="77777777" w:rsidTr="00BF1614">
        <w:tc>
          <w:tcPr>
            <w:tcW w:w="0" w:type="auto"/>
            <w:hideMark/>
          </w:tcPr>
          <w:p w14:paraId="25AADFD1"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2</w:t>
            </w:r>
          </w:p>
        </w:tc>
        <w:tc>
          <w:tcPr>
            <w:tcW w:w="3797" w:type="dxa"/>
            <w:hideMark/>
          </w:tcPr>
          <w:p w14:paraId="275925ED"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autorské právo</w:t>
            </w:r>
          </w:p>
        </w:tc>
        <w:tc>
          <w:tcPr>
            <w:tcW w:w="4011" w:type="dxa"/>
            <w:hideMark/>
          </w:tcPr>
          <w:p w14:paraId="2210B623" w14:textId="7665F93A"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Copyright law</w:t>
            </w:r>
          </w:p>
        </w:tc>
        <w:tc>
          <w:tcPr>
            <w:tcW w:w="803" w:type="dxa"/>
            <w:hideMark/>
          </w:tcPr>
          <w:p w14:paraId="762829AA"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407C603B" w14:textId="77777777" w:rsidTr="00BF1614">
        <w:tc>
          <w:tcPr>
            <w:tcW w:w="0" w:type="auto"/>
            <w:hideMark/>
          </w:tcPr>
          <w:p w14:paraId="2E511353"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3</w:t>
            </w:r>
          </w:p>
        </w:tc>
        <w:tc>
          <w:tcPr>
            <w:tcW w:w="3797" w:type="dxa"/>
            <w:hideMark/>
          </w:tcPr>
          <w:p w14:paraId="775F1950"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azyl, utečenci, cudzinecké právo</w:t>
            </w:r>
          </w:p>
        </w:tc>
        <w:tc>
          <w:tcPr>
            <w:tcW w:w="4011" w:type="dxa"/>
            <w:hideMark/>
          </w:tcPr>
          <w:p w14:paraId="165AFAD1" w14:textId="31A26BE7"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Asylum, refugees, immigration law</w:t>
            </w:r>
          </w:p>
        </w:tc>
        <w:tc>
          <w:tcPr>
            <w:tcW w:w="803" w:type="dxa"/>
            <w:hideMark/>
          </w:tcPr>
          <w:p w14:paraId="3B54D501"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000ABC5E" w14:textId="77777777" w:rsidTr="00BF1614">
        <w:tc>
          <w:tcPr>
            <w:tcW w:w="0" w:type="auto"/>
            <w:hideMark/>
          </w:tcPr>
          <w:p w14:paraId="7E847B3D"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4</w:t>
            </w:r>
          </w:p>
        </w:tc>
        <w:tc>
          <w:tcPr>
            <w:tcW w:w="3797" w:type="dxa"/>
            <w:hideMark/>
          </w:tcPr>
          <w:p w14:paraId="3B78E220"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bankové právo, kapitálové trhy</w:t>
            </w:r>
          </w:p>
        </w:tc>
        <w:tc>
          <w:tcPr>
            <w:tcW w:w="4011" w:type="dxa"/>
            <w:hideMark/>
          </w:tcPr>
          <w:p w14:paraId="2787AEFB" w14:textId="3BDF55F0"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Banking law, capital markets</w:t>
            </w:r>
          </w:p>
        </w:tc>
        <w:tc>
          <w:tcPr>
            <w:tcW w:w="803" w:type="dxa"/>
            <w:hideMark/>
          </w:tcPr>
          <w:p w14:paraId="1B50A65B"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2B3F4830" w14:textId="77777777" w:rsidTr="00BF1614">
        <w:tc>
          <w:tcPr>
            <w:tcW w:w="0" w:type="auto"/>
            <w:hideMark/>
          </w:tcPr>
          <w:p w14:paraId="36E90451"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5</w:t>
            </w:r>
          </w:p>
        </w:tc>
        <w:tc>
          <w:tcPr>
            <w:tcW w:w="3797" w:type="dxa"/>
            <w:hideMark/>
          </w:tcPr>
          <w:p w14:paraId="24576AAD"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byty, bytové právo, nájom</w:t>
            </w:r>
          </w:p>
        </w:tc>
        <w:tc>
          <w:tcPr>
            <w:tcW w:w="4011" w:type="dxa"/>
            <w:hideMark/>
          </w:tcPr>
          <w:p w14:paraId="48A42864" w14:textId="7D231C83"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Housing</w:t>
            </w:r>
            <w:r w:rsidR="00400C6C" w:rsidRPr="000E1235">
              <w:rPr>
                <w:rFonts w:ascii="Times New Roman" w:eastAsia="Times New Roman" w:hAnsi="Times New Roman"/>
                <w:sz w:val="24"/>
                <w:szCs w:val="24"/>
                <w:lang w:val="en-GB" w:eastAsia="sk-SK"/>
              </w:rPr>
              <w:t>, renting</w:t>
            </w:r>
          </w:p>
        </w:tc>
        <w:tc>
          <w:tcPr>
            <w:tcW w:w="803" w:type="dxa"/>
            <w:hideMark/>
          </w:tcPr>
          <w:p w14:paraId="5CAE7159"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2A745223" w14:textId="77777777" w:rsidTr="00BF1614">
        <w:tc>
          <w:tcPr>
            <w:tcW w:w="0" w:type="auto"/>
            <w:hideMark/>
          </w:tcPr>
          <w:p w14:paraId="35C11FA5"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6</w:t>
            </w:r>
          </w:p>
        </w:tc>
        <w:tc>
          <w:tcPr>
            <w:tcW w:w="3797" w:type="dxa"/>
            <w:hideMark/>
          </w:tcPr>
          <w:p w14:paraId="4CE7DE59"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colné právo</w:t>
            </w:r>
          </w:p>
        </w:tc>
        <w:tc>
          <w:tcPr>
            <w:tcW w:w="4011" w:type="dxa"/>
            <w:hideMark/>
          </w:tcPr>
          <w:p w14:paraId="7649DB43" w14:textId="069A8E5F"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Customs law</w:t>
            </w:r>
          </w:p>
        </w:tc>
        <w:tc>
          <w:tcPr>
            <w:tcW w:w="803" w:type="dxa"/>
            <w:hideMark/>
          </w:tcPr>
          <w:p w14:paraId="0A6D9EDE"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7A0CDE99" w14:textId="77777777" w:rsidTr="00BF1614">
        <w:tc>
          <w:tcPr>
            <w:tcW w:w="0" w:type="auto"/>
            <w:hideMark/>
          </w:tcPr>
          <w:p w14:paraId="4B7FD7FD"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7</w:t>
            </w:r>
          </w:p>
        </w:tc>
        <w:tc>
          <w:tcPr>
            <w:tcW w:w="3797" w:type="dxa"/>
            <w:hideMark/>
          </w:tcPr>
          <w:p w14:paraId="028DE57F"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cenné papiere</w:t>
            </w:r>
          </w:p>
        </w:tc>
        <w:tc>
          <w:tcPr>
            <w:tcW w:w="4011" w:type="dxa"/>
            <w:hideMark/>
          </w:tcPr>
          <w:p w14:paraId="18A9F1C9" w14:textId="77777777"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Securities</w:t>
            </w:r>
          </w:p>
        </w:tc>
        <w:tc>
          <w:tcPr>
            <w:tcW w:w="803" w:type="dxa"/>
            <w:hideMark/>
          </w:tcPr>
          <w:p w14:paraId="4AAD6BC9"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5140E141" w14:textId="77777777" w:rsidTr="00BF1614">
        <w:tc>
          <w:tcPr>
            <w:tcW w:w="0" w:type="auto"/>
            <w:hideMark/>
          </w:tcPr>
          <w:p w14:paraId="5AC498F4"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8</w:t>
            </w:r>
          </w:p>
        </w:tc>
        <w:tc>
          <w:tcPr>
            <w:tcW w:w="3797" w:type="dxa"/>
            <w:hideMark/>
          </w:tcPr>
          <w:p w14:paraId="432CAEC5"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dane, poplatky</w:t>
            </w:r>
          </w:p>
        </w:tc>
        <w:tc>
          <w:tcPr>
            <w:tcW w:w="4011" w:type="dxa"/>
            <w:hideMark/>
          </w:tcPr>
          <w:p w14:paraId="24398526" w14:textId="103D1BC0"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 xml:space="preserve">Taxes, </w:t>
            </w:r>
            <w:r w:rsidR="000337FA" w:rsidRPr="000E1235">
              <w:rPr>
                <w:rFonts w:ascii="Times New Roman" w:eastAsia="Times New Roman" w:hAnsi="Times New Roman"/>
                <w:sz w:val="24"/>
                <w:szCs w:val="24"/>
                <w:lang w:val="en-GB" w:eastAsia="sk-SK"/>
              </w:rPr>
              <w:t>charges</w:t>
            </w:r>
          </w:p>
        </w:tc>
        <w:tc>
          <w:tcPr>
            <w:tcW w:w="803" w:type="dxa"/>
            <w:hideMark/>
          </w:tcPr>
          <w:p w14:paraId="4DB5C484"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537AF29F" w14:textId="77777777" w:rsidTr="00BF1614">
        <w:tc>
          <w:tcPr>
            <w:tcW w:w="0" w:type="auto"/>
            <w:hideMark/>
          </w:tcPr>
          <w:p w14:paraId="410E6AA2"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9</w:t>
            </w:r>
          </w:p>
        </w:tc>
        <w:tc>
          <w:tcPr>
            <w:tcW w:w="3797" w:type="dxa"/>
            <w:hideMark/>
          </w:tcPr>
          <w:p w14:paraId="611D9188"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dedičské právo, závety</w:t>
            </w:r>
          </w:p>
        </w:tc>
        <w:tc>
          <w:tcPr>
            <w:tcW w:w="4011" w:type="dxa"/>
            <w:hideMark/>
          </w:tcPr>
          <w:p w14:paraId="4664EF97" w14:textId="6CC01AD7" w:rsidR="0050391C" w:rsidRPr="0050391C" w:rsidRDefault="000337FA"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Succession law, testaments</w:t>
            </w:r>
          </w:p>
        </w:tc>
        <w:tc>
          <w:tcPr>
            <w:tcW w:w="803" w:type="dxa"/>
            <w:hideMark/>
          </w:tcPr>
          <w:p w14:paraId="29483DE3"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3662DE0A" w14:textId="77777777" w:rsidTr="00BF1614">
        <w:tc>
          <w:tcPr>
            <w:tcW w:w="0" w:type="auto"/>
            <w:hideMark/>
          </w:tcPr>
          <w:p w14:paraId="2EBAB0B4"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10</w:t>
            </w:r>
          </w:p>
        </w:tc>
        <w:tc>
          <w:tcPr>
            <w:tcW w:w="3797" w:type="dxa"/>
            <w:hideMark/>
          </w:tcPr>
          <w:p w14:paraId="4B19B54B"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deti neplnoleté, starostlivosť, výživné</w:t>
            </w:r>
          </w:p>
        </w:tc>
        <w:tc>
          <w:tcPr>
            <w:tcW w:w="4011" w:type="dxa"/>
            <w:hideMark/>
          </w:tcPr>
          <w:p w14:paraId="344CD829" w14:textId="056C75FA"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Minor</w:t>
            </w:r>
            <w:r w:rsidR="00463BAB" w:rsidRPr="000E1235">
              <w:rPr>
                <w:rFonts w:ascii="Times New Roman" w:eastAsia="Times New Roman" w:hAnsi="Times New Roman"/>
                <w:sz w:val="24"/>
                <w:szCs w:val="24"/>
                <w:lang w:val="en-GB" w:eastAsia="sk-SK"/>
              </w:rPr>
              <w:t xml:space="preserve"> children, </w:t>
            </w:r>
            <w:r w:rsidR="000E1235" w:rsidRPr="000E1235">
              <w:rPr>
                <w:rFonts w:ascii="Times New Roman" w:eastAsia="Times New Roman" w:hAnsi="Times New Roman"/>
                <w:sz w:val="24"/>
                <w:szCs w:val="24"/>
                <w:lang w:val="en-GB" w:eastAsia="sk-SK"/>
              </w:rPr>
              <w:t>childcare</w:t>
            </w:r>
            <w:r w:rsidRPr="0050391C">
              <w:rPr>
                <w:rFonts w:ascii="Times New Roman" w:eastAsia="Times New Roman" w:hAnsi="Times New Roman"/>
                <w:sz w:val="24"/>
                <w:szCs w:val="24"/>
                <w:lang w:val="en-GB" w:eastAsia="sk-SK"/>
              </w:rPr>
              <w:t xml:space="preserve">, </w:t>
            </w:r>
            <w:r w:rsidR="00463BAB" w:rsidRPr="000E1235">
              <w:rPr>
                <w:rFonts w:ascii="Times New Roman" w:eastAsia="Times New Roman" w:hAnsi="Times New Roman"/>
                <w:sz w:val="24"/>
                <w:szCs w:val="24"/>
                <w:lang w:val="en-GB" w:eastAsia="sk-SK"/>
              </w:rPr>
              <w:t>c</w:t>
            </w:r>
            <w:r w:rsidRPr="0050391C">
              <w:rPr>
                <w:rFonts w:ascii="Times New Roman" w:eastAsia="Times New Roman" w:hAnsi="Times New Roman"/>
                <w:sz w:val="24"/>
                <w:szCs w:val="24"/>
                <w:lang w:val="en-GB" w:eastAsia="sk-SK"/>
              </w:rPr>
              <w:t xml:space="preserve">hild </w:t>
            </w:r>
            <w:r w:rsidR="00463BAB" w:rsidRPr="000E1235">
              <w:rPr>
                <w:rFonts w:ascii="Times New Roman" w:eastAsia="Times New Roman" w:hAnsi="Times New Roman"/>
                <w:sz w:val="24"/>
                <w:szCs w:val="24"/>
                <w:lang w:val="en-GB" w:eastAsia="sk-SK"/>
              </w:rPr>
              <w:t>s</w:t>
            </w:r>
            <w:r w:rsidRPr="0050391C">
              <w:rPr>
                <w:rFonts w:ascii="Times New Roman" w:eastAsia="Times New Roman" w:hAnsi="Times New Roman"/>
                <w:sz w:val="24"/>
                <w:szCs w:val="24"/>
                <w:lang w:val="en-GB" w:eastAsia="sk-SK"/>
              </w:rPr>
              <w:t>upport</w:t>
            </w:r>
          </w:p>
        </w:tc>
        <w:tc>
          <w:tcPr>
            <w:tcW w:w="803" w:type="dxa"/>
            <w:hideMark/>
          </w:tcPr>
          <w:p w14:paraId="030D758A"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2B808C76" w14:textId="77777777" w:rsidTr="00BF1614">
        <w:tc>
          <w:tcPr>
            <w:tcW w:w="0" w:type="auto"/>
            <w:hideMark/>
          </w:tcPr>
          <w:p w14:paraId="09ECF43D"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11</w:t>
            </w:r>
          </w:p>
        </w:tc>
        <w:tc>
          <w:tcPr>
            <w:tcW w:w="3797" w:type="dxa"/>
            <w:hideMark/>
          </w:tcPr>
          <w:p w14:paraId="62628107"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devízové právo</w:t>
            </w:r>
          </w:p>
        </w:tc>
        <w:tc>
          <w:tcPr>
            <w:tcW w:w="4011" w:type="dxa"/>
            <w:hideMark/>
          </w:tcPr>
          <w:p w14:paraId="77FCE492" w14:textId="06D4ECB5"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Exchange</w:t>
            </w:r>
            <w:r w:rsidR="00F37C67" w:rsidRPr="000E1235">
              <w:rPr>
                <w:rFonts w:ascii="Times New Roman" w:eastAsia="Times New Roman" w:hAnsi="Times New Roman"/>
                <w:sz w:val="24"/>
                <w:szCs w:val="24"/>
                <w:lang w:val="en-GB" w:eastAsia="sk-SK"/>
              </w:rPr>
              <w:t xml:space="preserve"> regulation</w:t>
            </w:r>
            <w:r w:rsidR="004C3DF1" w:rsidRPr="000E1235">
              <w:rPr>
                <w:rFonts w:ascii="Times New Roman" w:eastAsia="Times New Roman" w:hAnsi="Times New Roman"/>
                <w:sz w:val="24"/>
                <w:szCs w:val="24"/>
                <w:lang w:val="en-GB" w:eastAsia="sk-SK"/>
              </w:rPr>
              <w:t>s</w:t>
            </w:r>
          </w:p>
        </w:tc>
        <w:tc>
          <w:tcPr>
            <w:tcW w:w="803" w:type="dxa"/>
            <w:hideMark/>
          </w:tcPr>
          <w:p w14:paraId="3BD9BEFC"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2FC73C0C" w14:textId="77777777" w:rsidTr="00BF1614">
        <w:tc>
          <w:tcPr>
            <w:tcW w:w="0" w:type="auto"/>
            <w:hideMark/>
          </w:tcPr>
          <w:p w14:paraId="7D994635"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12</w:t>
            </w:r>
          </w:p>
        </w:tc>
        <w:tc>
          <w:tcPr>
            <w:tcW w:w="3797" w:type="dxa"/>
            <w:hideMark/>
          </w:tcPr>
          <w:p w14:paraId="7C275A0F"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dražby</w:t>
            </w:r>
          </w:p>
        </w:tc>
        <w:tc>
          <w:tcPr>
            <w:tcW w:w="4011" w:type="dxa"/>
            <w:hideMark/>
          </w:tcPr>
          <w:p w14:paraId="0CB6E691" w14:textId="77777777"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Auctions</w:t>
            </w:r>
          </w:p>
        </w:tc>
        <w:tc>
          <w:tcPr>
            <w:tcW w:w="803" w:type="dxa"/>
            <w:hideMark/>
          </w:tcPr>
          <w:p w14:paraId="5FB7F88E"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020C3084" w14:textId="77777777" w:rsidTr="00BF1614">
        <w:tc>
          <w:tcPr>
            <w:tcW w:w="0" w:type="auto"/>
            <w:hideMark/>
          </w:tcPr>
          <w:p w14:paraId="095777BF"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13</w:t>
            </w:r>
          </w:p>
        </w:tc>
        <w:tc>
          <w:tcPr>
            <w:tcW w:w="3797" w:type="dxa"/>
            <w:hideMark/>
          </w:tcPr>
          <w:p w14:paraId="7B9996A0"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elektronický prenos dát, softvérové právo</w:t>
            </w:r>
          </w:p>
        </w:tc>
        <w:tc>
          <w:tcPr>
            <w:tcW w:w="4011" w:type="dxa"/>
            <w:hideMark/>
          </w:tcPr>
          <w:p w14:paraId="4E3479D3" w14:textId="1298E0F8"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 xml:space="preserve">Electronic </w:t>
            </w:r>
            <w:r w:rsidR="004C3DF1" w:rsidRPr="000E1235">
              <w:rPr>
                <w:rFonts w:ascii="Times New Roman" w:eastAsia="Times New Roman" w:hAnsi="Times New Roman"/>
                <w:sz w:val="24"/>
                <w:szCs w:val="24"/>
                <w:lang w:val="en-GB" w:eastAsia="sk-SK"/>
              </w:rPr>
              <w:t>transmission data</w:t>
            </w:r>
          </w:p>
        </w:tc>
        <w:tc>
          <w:tcPr>
            <w:tcW w:w="803" w:type="dxa"/>
            <w:hideMark/>
          </w:tcPr>
          <w:p w14:paraId="4E327DAD"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2A1F3759" w14:textId="77777777" w:rsidTr="00BF1614">
        <w:tc>
          <w:tcPr>
            <w:tcW w:w="0" w:type="auto"/>
            <w:hideMark/>
          </w:tcPr>
          <w:p w14:paraId="28ADE330"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14</w:t>
            </w:r>
          </w:p>
        </w:tc>
        <w:tc>
          <w:tcPr>
            <w:tcW w:w="3797" w:type="dxa"/>
            <w:hideMark/>
          </w:tcPr>
          <w:p w14:paraId="31F17ADD"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energetika</w:t>
            </w:r>
          </w:p>
        </w:tc>
        <w:tc>
          <w:tcPr>
            <w:tcW w:w="4011" w:type="dxa"/>
            <w:hideMark/>
          </w:tcPr>
          <w:p w14:paraId="18033346" w14:textId="5506F43F"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Energy</w:t>
            </w:r>
          </w:p>
        </w:tc>
        <w:tc>
          <w:tcPr>
            <w:tcW w:w="803" w:type="dxa"/>
            <w:hideMark/>
          </w:tcPr>
          <w:p w14:paraId="4DD2C6BE"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186AFC5C" w14:textId="77777777" w:rsidTr="00BF1614">
        <w:tc>
          <w:tcPr>
            <w:tcW w:w="0" w:type="auto"/>
            <w:hideMark/>
          </w:tcPr>
          <w:p w14:paraId="0A9B2063"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15</w:t>
            </w:r>
          </w:p>
        </w:tc>
        <w:tc>
          <w:tcPr>
            <w:tcW w:w="3797" w:type="dxa"/>
            <w:hideMark/>
          </w:tcPr>
          <w:p w14:paraId="7C361B47"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európske právo</w:t>
            </w:r>
          </w:p>
        </w:tc>
        <w:tc>
          <w:tcPr>
            <w:tcW w:w="4011" w:type="dxa"/>
            <w:hideMark/>
          </w:tcPr>
          <w:p w14:paraId="42C15E2A" w14:textId="2DCAD8EA"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European law</w:t>
            </w:r>
          </w:p>
        </w:tc>
        <w:tc>
          <w:tcPr>
            <w:tcW w:w="803" w:type="dxa"/>
            <w:hideMark/>
          </w:tcPr>
          <w:p w14:paraId="0F465657"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54DA44DB" w14:textId="77777777" w:rsidTr="00BF1614">
        <w:tc>
          <w:tcPr>
            <w:tcW w:w="0" w:type="auto"/>
            <w:hideMark/>
          </w:tcPr>
          <w:p w14:paraId="5B60041A"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16</w:t>
            </w:r>
          </w:p>
        </w:tc>
        <w:tc>
          <w:tcPr>
            <w:tcW w:w="3797" w:type="dxa"/>
            <w:hideMark/>
          </w:tcPr>
          <w:p w14:paraId="0D8A3982"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finančné právo</w:t>
            </w:r>
          </w:p>
        </w:tc>
        <w:tc>
          <w:tcPr>
            <w:tcW w:w="4011" w:type="dxa"/>
            <w:hideMark/>
          </w:tcPr>
          <w:p w14:paraId="0ACCDE76" w14:textId="7685AB12"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Financial law</w:t>
            </w:r>
          </w:p>
        </w:tc>
        <w:tc>
          <w:tcPr>
            <w:tcW w:w="803" w:type="dxa"/>
            <w:hideMark/>
          </w:tcPr>
          <w:p w14:paraId="707F0B1D"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255AF5ED" w14:textId="77777777" w:rsidTr="00BF1614">
        <w:tc>
          <w:tcPr>
            <w:tcW w:w="0" w:type="auto"/>
            <w:hideMark/>
          </w:tcPr>
          <w:p w14:paraId="54905FFF"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17</w:t>
            </w:r>
          </w:p>
        </w:tc>
        <w:tc>
          <w:tcPr>
            <w:tcW w:w="3797" w:type="dxa"/>
            <w:hideMark/>
          </w:tcPr>
          <w:p w14:paraId="41BF9CB1"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fúzie a akvizície</w:t>
            </w:r>
          </w:p>
        </w:tc>
        <w:tc>
          <w:tcPr>
            <w:tcW w:w="4011" w:type="dxa"/>
            <w:hideMark/>
          </w:tcPr>
          <w:p w14:paraId="6EEB1115" w14:textId="77777777"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Mergers and Acquisitions</w:t>
            </w:r>
          </w:p>
        </w:tc>
        <w:tc>
          <w:tcPr>
            <w:tcW w:w="803" w:type="dxa"/>
            <w:hideMark/>
          </w:tcPr>
          <w:p w14:paraId="4AFB4A37"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2C01DD49" w14:textId="77777777" w:rsidTr="00BF1614">
        <w:tc>
          <w:tcPr>
            <w:tcW w:w="0" w:type="auto"/>
            <w:hideMark/>
          </w:tcPr>
          <w:p w14:paraId="2D9945B0"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18</w:t>
            </w:r>
          </w:p>
        </w:tc>
        <w:tc>
          <w:tcPr>
            <w:tcW w:w="3797" w:type="dxa"/>
            <w:hideMark/>
          </w:tcPr>
          <w:p w14:paraId="6C133A71"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investície</w:t>
            </w:r>
          </w:p>
        </w:tc>
        <w:tc>
          <w:tcPr>
            <w:tcW w:w="4011" w:type="dxa"/>
            <w:hideMark/>
          </w:tcPr>
          <w:p w14:paraId="38B5E229" w14:textId="77777777"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Investments</w:t>
            </w:r>
          </w:p>
        </w:tc>
        <w:tc>
          <w:tcPr>
            <w:tcW w:w="803" w:type="dxa"/>
            <w:hideMark/>
          </w:tcPr>
          <w:p w14:paraId="34B201F5"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065803A7" w14:textId="77777777" w:rsidTr="00BF1614">
        <w:tc>
          <w:tcPr>
            <w:tcW w:w="0" w:type="auto"/>
            <w:hideMark/>
          </w:tcPr>
          <w:p w14:paraId="5E9305B8"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19</w:t>
            </w:r>
          </w:p>
        </w:tc>
        <w:tc>
          <w:tcPr>
            <w:tcW w:w="3797" w:type="dxa"/>
            <w:hideMark/>
          </w:tcPr>
          <w:p w14:paraId="494F59A1"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kánonické právo</w:t>
            </w:r>
          </w:p>
        </w:tc>
        <w:tc>
          <w:tcPr>
            <w:tcW w:w="4011" w:type="dxa"/>
            <w:hideMark/>
          </w:tcPr>
          <w:p w14:paraId="042E6403" w14:textId="1478DA6F"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Canon law</w:t>
            </w:r>
          </w:p>
        </w:tc>
        <w:tc>
          <w:tcPr>
            <w:tcW w:w="803" w:type="dxa"/>
            <w:hideMark/>
          </w:tcPr>
          <w:p w14:paraId="02BF777F"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5E6B1A5E" w14:textId="77777777" w:rsidTr="00BF1614">
        <w:tc>
          <w:tcPr>
            <w:tcW w:w="0" w:type="auto"/>
            <w:hideMark/>
          </w:tcPr>
          <w:p w14:paraId="7990E034"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20</w:t>
            </w:r>
          </w:p>
        </w:tc>
        <w:tc>
          <w:tcPr>
            <w:tcW w:w="3797" w:type="dxa"/>
            <w:hideMark/>
          </w:tcPr>
          <w:p w14:paraId="45F6271D"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kapitálový trh</w:t>
            </w:r>
          </w:p>
        </w:tc>
        <w:tc>
          <w:tcPr>
            <w:tcW w:w="4011" w:type="dxa"/>
            <w:hideMark/>
          </w:tcPr>
          <w:p w14:paraId="0F475463" w14:textId="410A435D"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Capital market</w:t>
            </w:r>
          </w:p>
        </w:tc>
        <w:tc>
          <w:tcPr>
            <w:tcW w:w="803" w:type="dxa"/>
            <w:hideMark/>
          </w:tcPr>
          <w:p w14:paraId="3E7D0D11"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01426783" w14:textId="77777777" w:rsidTr="00BF1614">
        <w:tc>
          <w:tcPr>
            <w:tcW w:w="0" w:type="auto"/>
            <w:hideMark/>
          </w:tcPr>
          <w:p w14:paraId="4DDF7625"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21</w:t>
            </w:r>
          </w:p>
        </w:tc>
        <w:tc>
          <w:tcPr>
            <w:tcW w:w="3797" w:type="dxa"/>
            <w:hideMark/>
          </w:tcPr>
          <w:p w14:paraId="10C435CC" w14:textId="77777777" w:rsidR="0050391C" w:rsidRPr="0050391C" w:rsidRDefault="0050391C" w:rsidP="0050391C">
            <w:pPr>
              <w:rPr>
                <w:rFonts w:ascii="Times New Roman" w:eastAsia="Times New Roman" w:hAnsi="Times New Roman"/>
                <w:sz w:val="24"/>
                <w:szCs w:val="24"/>
                <w:lang w:eastAsia="sk-SK"/>
              </w:rPr>
            </w:pPr>
            <w:proofErr w:type="spellStart"/>
            <w:r w:rsidRPr="0050391C">
              <w:rPr>
                <w:rFonts w:ascii="Times New Roman" w:eastAsia="Times New Roman" w:hAnsi="Times New Roman"/>
                <w:sz w:val="24"/>
                <w:szCs w:val="24"/>
                <w:lang w:eastAsia="sk-SK"/>
              </w:rPr>
              <w:t>insolvenčné</w:t>
            </w:r>
            <w:proofErr w:type="spellEnd"/>
            <w:r w:rsidRPr="0050391C">
              <w:rPr>
                <w:rFonts w:ascii="Times New Roman" w:eastAsia="Times New Roman" w:hAnsi="Times New Roman"/>
                <w:sz w:val="24"/>
                <w:szCs w:val="24"/>
                <w:lang w:eastAsia="sk-SK"/>
              </w:rPr>
              <w:t xml:space="preserve"> právo</w:t>
            </w:r>
          </w:p>
        </w:tc>
        <w:tc>
          <w:tcPr>
            <w:tcW w:w="4011" w:type="dxa"/>
            <w:hideMark/>
          </w:tcPr>
          <w:p w14:paraId="52508A1B" w14:textId="0D19445F"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Financial insolvency</w:t>
            </w:r>
          </w:p>
        </w:tc>
        <w:tc>
          <w:tcPr>
            <w:tcW w:w="803" w:type="dxa"/>
            <w:hideMark/>
          </w:tcPr>
          <w:p w14:paraId="76CF1415"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634FF442" w14:textId="77777777" w:rsidTr="00BF1614">
        <w:tc>
          <w:tcPr>
            <w:tcW w:w="0" w:type="auto"/>
            <w:hideMark/>
          </w:tcPr>
          <w:p w14:paraId="6B89C60F"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22</w:t>
            </w:r>
          </w:p>
        </w:tc>
        <w:tc>
          <w:tcPr>
            <w:tcW w:w="3797" w:type="dxa"/>
            <w:hideMark/>
          </w:tcPr>
          <w:p w14:paraId="1F801381"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leasing</w:t>
            </w:r>
          </w:p>
        </w:tc>
        <w:tc>
          <w:tcPr>
            <w:tcW w:w="4011" w:type="dxa"/>
            <w:hideMark/>
          </w:tcPr>
          <w:p w14:paraId="0F790A04" w14:textId="77777777"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Leasing</w:t>
            </w:r>
          </w:p>
        </w:tc>
        <w:tc>
          <w:tcPr>
            <w:tcW w:w="803" w:type="dxa"/>
            <w:hideMark/>
          </w:tcPr>
          <w:p w14:paraId="3182003D"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6D04213D" w14:textId="77777777" w:rsidTr="00BF1614">
        <w:tc>
          <w:tcPr>
            <w:tcW w:w="0" w:type="auto"/>
            <w:hideMark/>
          </w:tcPr>
          <w:p w14:paraId="0D5A687D"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23</w:t>
            </w:r>
          </w:p>
        </w:tc>
        <w:tc>
          <w:tcPr>
            <w:tcW w:w="3797" w:type="dxa"/>
            <w:hideMark/>
          </w:tcPr>
          <w:p w14:paraId="60673516"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lesné právo</w:t>
            </w:r>
          </w:p>
        </w:tc>
        <w:tc>
          <w:tcPr>
            <w:tcW w:w="4011" w:type="dxa"/>
            <w:hideMark/>
          </w:tcPr>
          <w:p w14:paraId="726C773D" w14:textId="21CA5834"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Forestry law</w:t>
            </w:r>
          </w:p>
        </w:tc>
        <w:tc>
          <w:tcPr>
            <w:tcW w:w="803" w:type="dxa"/>
            <w:hideMark/>
          </w:tcPr>
          <w:p w14:paraId="46274EBA"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36E548B0" w14:textId="77777777" w:rsidTr="00BF1614">
        <w:tc>
          <w:tcPr>
            <w:tcW w:w="0" w:type="auto"/>
            <w:hideMark/>
          </w:tcPr>
          <w:p w14:paraId="527C2209"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24</w:t>
            </w:r>
          </w:p>
        </w:tc>
        <w:tc>
          <w:tcPr>
            <w:tcW w:w="3797" w:type="dxa"/>
            <w:hideMark/>
          </w:tcPr>
          <w:p w14:paraId="7F329D4A"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licenčné zmluvy a franchising</w:t>
            </w:r>
          </w:p>
        </w:tc>
        <w:tc>
          <w:tcPr>
            <w:tcW w:w="4011" w:type="dxa"/>
            <w:hideMark/>
          </w:tcPr>
          <w:p w14:paraId="53C920E9" w14:textId="77777777"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Licensing Agreements and Franchising</w:t>
            </w:r>
          </w:p>
        </w:tc>
        <w:tc>
          <w:tcPr>
            <w:tcW w:w="803" w:type="dxa"/>
            <w:hideMark/>
          </w:tcPr>
          <w:p w14:paraId="66005C64"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0B2C87AD" w14:textId="77777777" w:rsidTr="00BF1614">
        <w:tc>
          <w:tcPr>
            <w:tcW w:w="0" w:type="auto"/>
            <w:hideMark/>
          </w:tcPr>
          <w:p w14:paraId="1522520B"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25</w:t>
            </w:r>
          </w:p>
        </w:tc>
        <w:tc>
          <w:tcPr>
            <w:tcW w:w="3797" w:type="dxa"/>
            <w:hideMark/>
          </w:tcPr>
          <w:p w14:paraId="60B23C1F"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ľudské práva a slobody</w:t>
            </w:r>
          </w:p>
        </w:tc>
        <w:tc>
          <w:tcPr>
            <w:tcW w:w="4011" w:type="dxa"/>
            <w:hideMark/>
          </w:tcPr>
          <w:p w14:paraId="30B96015" w14:textId="77777777"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Human Rights and Freedoms</w:t>
            </w:r>
          </w:p>
        </w:tc>
        <w:tc>
          <w:tcPr>
            <w:tcW w:w="803" w:type="dxa"/>
            <w:hideMark/>
          </w:tcPr>
          <w:p w14:paraId="52A7D1E8"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57757F02" w14:textId="77777777" w:rsidTr="00BF1614">
        <w:tc>
          <w:tcPr>
            <w:tcW w:w="0" w:type="auto"/>
            <w:hideMark/>
          </w:tcPr>
          <w:p w14:paraId="465DBBE2"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26</w:t>
            </w:r>
          </w:p>
        </w:tc>
        <w:tc>
          <w:tcPr>
            <w:tcW w:w="3797" w:type="dxa"/>
            <w:hideMark/>
          </w:tcPr>
          <w:p w14:paraId="14FDA43F"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mediálne právo</w:t>
            </w:r>
          </w:p>
        </w:tc>
        <w:tc>
          <w:tcPr>
            <w:tcW w:w="4011" w:type="dxa"/>
            <w:hideMark/>
          </w:tcPr>
          <w:p w14:paraId="6192C1E0" w14:textId="0F8500E9"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Media law</w:t>
            </w:r>
          </w:p>
        </w:tc>
        <w:tc>
          <w:tcPr>
            <w:tcW w:w="803" w:type="dxa"/>
            <w:hideMark/>
          </w:tcPr>
          <w:p w14:paraId="5624A908"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7224C944" w14:textId="77777777" w:rsidTr="00BF1614">
        <w:tc>
          <w:tcPr>
            <w:tcW w:w="0" w:type="auto"/>
            <w:hideMark/>
          </w:tcPr>
          <w:p w14:paraId="5196472B"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27</w:t>
            </w:r>
          </w:p>
        </w:tc>
        <w:tc>
          <w:tcPr>
            <w:tcW w:w="3797" w:type="dxa"/>
            <w:hideMark/>
          </w:tcPr>
          <w:p w14:paraId="0D35157D"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medzinárodné právo verejné</w:t>
            </w:r>
          </w:p>
        </w:tc>
        <w:tc>
          <w:tcPr>
            <w:tcW w:w="4011" w:type="dxa"/>
            <w:hideMark/>
          </w:tcPr>
          <w:p w14:paraId="48862038" w14:textId="6CB4E324"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Public international law</w:t>
            </w:r>
          </w:p>
        </w:tc>
        <w:tc>
          <w:tcPr>
            <w:tcW w:w="803" w:type="dxa"/>
            <w:hideMark/>
          </w:tcPr>
          <w:p w14:paraId="5C8EECF1"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6A4869AB" w14:textId="77777777" w:rsidTr="00BF1614">
        <w:tc>
          <w:tcPr>
            <w:tcW w:w="0" w:type="auto"/>
            <w:hideMark/>
          </w:tcPr>
          <w:p w14:paraId="084A2F3E"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28</w:t>
            </w:r>
          </w:p>
        </w:tc>
        <w:tc>
          <w:tcPr>
            <w:tcW w:w="3797" w:type="dxa"/>
            <w:hideMark/>
          </w:tcPr>
          <w:p w14:paraId="2103029D"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medzinárodné právo súkromné</w:t>
            </w:r>
          </w:p>
        </w:tc>
        <w:tc>
          <w:tcPr>
            <w:tcW w:w="4011" w:type="dxa"/>
            <w:hideMark/>
          </w:tcPr>
          <w:p w14:paraId="0B881782" w14:textId="697C4049"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Private international law</w:t>
            </w:r>
          </w:p>
        </w:tc>
        <w:tc>
          <w:tcPr>
            <w:tcW w:w="803" w:type="dxa"/>
            <w:hideMark/>
          </w:tcPr>
          <w:p w14:paraId="7EFA7ADD"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4733CFE5" w14:textId="77777777" w:rsidTr="00BF1614">
        <w:tc>
          <w:tcPr>
            <w:tcW w:w="0" w:type="auto"/>
            <w:hideMark/>
          </w:tcPr>
          <w:p w14:paraId="770AA8D9"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29</w:t>
            </w:r>
          </w:p>
        </w:tc>
        <w:tc>
          <w:tcPr>
            <w:tcW w:w="3797" w:type="dxa"/>
            <w:hideMark/>
          </w:tcPr>
          <w:p w14:paraId="6EFC83F7"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nadácie</w:t>
            </w:r>
          </w:p>
        </w:tc>
        <w:tc>
          <w:tcPr>
            <w:tcW w:w="4011" w:type="dxa"/>
            <w:hideMark/>
          </w:tcPr>
          <w:p w14:paraId="685F93BD" w14:textId="77777777"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Foundations</w:t>
            </w:r>
          </w:p>
        </w:tc>
        <w:tc>
          <w:tcPr>
            <w:tcW w:w="803" w:type="dxa"/>
            <w:hideMark/>
          </w:tcPr>
          <w:p w14:paraId="35B3A0FD"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7E4B8B8B" w14:textId="77777777" w:rsidTr="00BF1614">
        <w:tc>
          <w:tcPr>
            <w:tcW w:w="0" w:type="auto"/>
            <w:hideMark/>
          </w:tcPr>
          <w:p w14:paraId="29BB50B2"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30</w:t>
            </w:r>
          </w:p>
        </w:tc>
        <w:tc>
          <w:tcPr>
            <w:tcW w:w="3797" w:type="dxa"/>
            <w:hideMark/>
          </w:tcPr>
          <w:p w14:paraId="1213819A"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nakladateľské zmluvy</w:t>
            </w:r>
          </w:p>
        </w:tc>
        <w:tc>
          <w:tcPr>
            <w:tcW w:w="4011" w:type="dxa"/>
            <w:hideMark/>
          </w:tcPr>
          <w:p w14:paraId="115FA89F" w14:textId="4E547A5C"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 xml:space="preserve">Publishing </w:t>
            </w:r>
            <w:r w:rsidR="000E1235" w:rsidRPr="000E1235">
              <w:rPr>
                <w:rFonts w:ascii="Times New Roman" w:eastAsia="Times New Roman" w:hAnsi="Times New Roman"/>
                <w:sz w:val="24"/>
                <w:szCs w:val="24"/>
                <w:lang w:val="en-GB" w:eastAsia="sk-SK"/>
              </w:rPr>
              <w:t>contracts</w:t>
            </w:r>
          </w:p>
        </w:tc>
        <w:tc>
          <w:tcPr>
            <w:tcW w:w="803" w:type="dxa"/>
            <w:hideMark/>
          </w:tcPr>
          <w:p w14:paraId="1DD48DAB"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37F3D1F6" w14:textId="77777777" w:rsidTr="00BF1614">
        <w:tc>
          <w:tcPr>
            <w:tcW w:w="0" w:type="auto"/>
            <w:hideMark/>
          </w:tcPr>
          <w:p w14:paraId="33355D11"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31</w:t>
            </w:r>
          </w:p>
        </w:tc>
        <w:tc>
          <w:tcPr>
            <w:tcW w:w="3797" w:type="dxa"/>
            <w:hideMark/>
          </w:tcPr>
          <w:p w14:paraId="21401B89"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nekalá súťaž</w:t>
            </w:r>
          </w:p>
        </w:tc>
        <w:tc>
          <w:tcPr>
            <w:tcW w:w="4011" w:type="dxa"/>
            <w:hideMark/>
          </w:tcPr>
          <w:p w14:paraId="336D1FC0" w14:textId="4F91F806"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Unfair competition</w:t>
            </w:r>
          </w:p>
        </w:tc>
        <w:tc>
          <w:tcPr>
            <w:tcW w:w="803" w:type="dxa"/>
            <w:hideMark/>
          </w:tcPr>
          <w:p w14:paraId="7C67DF70"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151E5282" w14:textId="77777777" w:rsidTr="00BF1614">
        <w:tc>
          <w:tcPr>
            <w:tcW w:w="0" w:type="auto"/>
            <w:hideMark/>
          </w:tcPr>
          <w:p w14:paraId="1FCA9107"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32</w:t>
            </w:r>
          </w:p>
        </w:tc>
        <w:tc>
          <w:tcPr>
            <w:tcW w:w="3797" w:type="dxa"/>
            <w:hideMark/>
          </w:tcPr>
          <w:p w14:paraId="392A7809"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občianske právo</w:t>
            </w:r>
          </w:p>
        </w:tc>
        <w:tc>
          <w:tcPr>
            <w:tcW w:w="4011" w:type="dxa"/>
            <w:hideMark/>
          </w:tcPr>
          <w:p w14:paraId="2D4BB77B" w14:textId="40C6F7E6"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Civil law</w:t>
            </w:r>
          </w:p>
        </w:tc>
        <w:tc>
          <w:tcPr>
            <w:tcW w:w="803" w:type="dxa"/>
            <w:hideMark/>
          </w:tcPr>
          <w:p w14:paraId="4CCAA4BA"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2CCA80DA" w14:textId="77777777" w:rsidTr="00BF1614">
        <w:tc>
          <w:tcPr>
            <w:tcW w:w="0" w:type="auto"/>
            <w:hideMark/>
          </w:tcPr>
          <w:p w14:paraId="474FFE06"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33</w:t>
            </w:r>
          </w:p>
        </w:tc>
        <w:tc>
          <w:tcPr>
            <w:tcW w:w="3797" w:type="dxa"/>
            <w:hideMark/>
          </w:tcPr>
          <w:p w14:paraId="62D0F9E1"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verejne prospešné spoločnosti</w:t>
            </w:r>
          </w:p>
        </w:tc>
        <w:tc>
          <w:tcPr>
            <w:tcW w:w="4011" w:type="dxa"/>
            <w:hideMark/>
          </w:tcPr>
          <w:p w14:paraId="060F1471" w14:textId="0D12F747"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Public benefit organizations</w:t>
            </w:r>
          </w:p>
        </w:tc>
        <w:tc>
          <w:tcPr>
            <w:tcW w:w="803" w:type="dxa"/>
            <w:hideMark/>
          </w:tcPr>
          <w:p w14:paraId="0B8FF584"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38875A52" w14:textId="77777777" w:rsidTr="00BF1614">
        <w:tc>
          <w:tcPr>
            <w:tcW w:w="0" w:type="auto"/>
            <w:hideMark/>
          </w:tcPr>
          <w:p w14:paraId="6FBDF200"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34</w:t>
            </w:r>
          </w:p>
        </w:tc>
        <w:tc>
          <w:tcPr>
            <w:tcW w:w="3797" w:type="dxa"/>
            <w:hideMark/>
          </w:tcPr>
          <w:p w14:paraId="64F9DCCA"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obchodné právo</w:t>
            </w:r>
          </w:p>
        </w:tc>
        <w:tc>
          <w:tcPr>
            <w:tcW w:w="4011" w:type="dxa"/>
            <w:hideMark/>
          </w:tcPr>
          <w:p w14:paraId="609815B6" w14:textId="779528E8"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Commercial law</w:t>
            </w:r>
          </w:p>
        </w:tc>
        <w:tc>
          <w:tcPr>
            <w:tcW w:w="803" w:type="dxa"/>
            <w:hideMark/>
          </w:tcPr>
          <w:p w14:paraId="4585C946"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7BF24150" w14:textId="77777777" w:rsidTr="00BF1614">
        <w:tc>
          <w:tcPr>
            <w:tcW w:w="0" w:type="auto"/>
            <w:hideMark/>
          </w:tcPr>
          <w:p w14:paraId="3BA0D81A"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35</w:t>
            </w:r>
          </w:p>
        </w:tc>
        <w:tc>
          <w:tcPr>
            <w:tcW w:w="3797" w:type="dxa"/>
            <w:hideMark/>
          </w:tcPr>
          <w:p w14:paraId="248F2EE5"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medzinárodné obchodné právo</w:t>
            </w:r>
          </w:p>
        </w:tc>
        <w:tc>
          <w:tcPr>
            <w:tcW w:w="4011" w:type="dxa"/>
            <w:hideMark/>
          </w:tcPr>
          <w:p w14:paraId="2406CBAE" w14:textId="6C334E6E"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International commercial law</w:t>
            </w:r>
          </w:p>
        </w:tc>
        <w:tc>
          <w:tcPr>
            <w:tcW w:w="803" w:type="dxa"/>
            <w:hideMark/>
          </w:tcPr>
          <w:p w14:paraId="33C08670"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2CCAE82F" w14:textId="77777777" w:rsidTr="00BF1614">
        <w:tc>
          <w:tcPr>
            <w:tcW w:w="0" w:type="auto"/>
            <w:hideMark/>
          </w:tcPr>
          <w:p w14:paraId="17C096F9"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36</w:t>
            </w:r>
          </w:p>
        </w:tc>
        <w:tc>
          <w:tcPr>
            <w:tcW w:w="3797" w:type="dxa"/>
            <w:hideMark/>
          </w:tcPr>
          <w:p w14:paraId="526C7A24"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ochrana hospodárskej súťaže</w:t>
            </w:r>
          </w:p>
        </w:tc>
        <w:tc>
          <w:tcPr>
            <w:tcW w:w="4011" w:type="dxa"/>
            <w:hideMark/>
          </w:tcPr>
          <w:p w14:paraId="26968CF3" w14:textId="5B20D1AA"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Competition protection</w:t>
            </w:r>
          </w:p>
        </w:tc>
        <w:tc>
          <w:tcPr>
            <w:tcW w:w="803" w:type="dxa"/>
            <w:hideMark/>
          </w:tcPr>
          <w:p w14:paraId="78A9FFE5"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65D37C69" w14:textId="77777777" w:rsidTr="00BF1614">
        <w:tc>
          <w:tcPr>
            <w:tcW w:w="0" w:type="auto"/>
            <w:hideMark/>
          </w:tcPr>
          <w:p w14:paraId="7F3A0D71"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37</w:t>
            </w:r>
          </w:p>
        </w:tc>
        <w:tc>
          <w:tcPr>
            <w:tcW w:w="3797" w:type="dxa"/>
            <w:hideMark/>
          </w:tcPr>
          <w:p w14:paraId="712294FE"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ochrana osobných údajov</w:t>
            </w:r>
          </w:p>
        </w:tc>
        <w:tc>
          <w:tcPr>
            <w:tcW w:w="4011" w:type="dxa"/>
            <w:hideMark/>
          </w:tcPr>
          <w:p w14:paraId="56BAD8AC" w14:textId="5DE62597"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Personal data protection</w:t>
            </w:r>
          </w:p>
        </w:tc>
        <w:tc>
          <w:tcPr>
            <w:tcW w:w="803" w:type="dxa"/>
            <w:hideMark/>
          </w:tcPr>
          <w:p w14:paraId="591716D3"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4C57D543" w14:textId="77777777" w:rsidTr="00BF1614">
        <w:tc>
          <w:tcPr>
            <w:tcW w:w="0" w:type="auto"/>
            <w:hideMark/>
          </w:tcPr>
          <w:p w14:paraId="7D58A73A"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38</w:t>
            </w:r>
          </w:p>
        </w:tc>
        <w:tc>
          <w:tcPr>
            <w:tcW w:w="3797" w:type="dxa"/>
            <w:hideMark/>
          </w:tcPr>
          <w:p w14:paraId="4D14492A"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ochrana osobnosti</w:t>
            </w:r>
          </w:p>
        </w:tc>
        <w:tc>
          <w:tcPr>
            <w:tcW w:w="4011" w:type="dxa"/>
            <w:hideMark/>
          </w:tcPr>
          <w:p w14:paraId="1E47BC15" w14:textId="0689DC28"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Personality</w:t>
            </w:r>
            <w:r w:rsidR="001A7AB7" w:rsidRPr="000E1235">
              <w:rPr>
                <w:rFonts w:ascii="Times New Roman" w:eastAsia="Times New Roman" w:hAnsi="Times New Roman"/>
                <w:sz w:val="24"/>
                <w:szCs w:val="24"/>
                <w:lang w:val="en-GB" w:eastAsia="sk-SK"/>
              </w:rPr>
              <w:t xml:space="preserve"> rights</w:t>
            </w:r>
          </w:p>
        </w:tc>
        <w:tc>
          <w:tcPr>
            <w:tcW w:w="803" w:type="dxa"/>
            <w:hideMark/>
          </w:tcPr>
          <w:p w14:paraId="410733B7"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5F80F600" w14:textId="77777777" w:rsidTr="00BF1614">
        <w:tc>
          <w:tcPr>
            <w:tcW w:w="0" w:type="auto"/>
            <w:hideMark/>
          </w:tcPr>
          <w:p w14:paraId="609D46C0"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39</w:t>
            </w:r>
          </w:p>
        </w:tc>
        <w:tc>
          <w:tcPr>
            <w:tcW w:w="3797" w:type="dxa"/>
            <w:hideMark/>
          </w:tcPr>
          <w:p w14:paraId="0CB024AC"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ochrana priemyselného a duševného vlastníctva</w:t>
            </w:r>
          </w:p>
        </w:tc>
        <w:tc>
          <w:tcPr>
            <w:tcW w:w="4011" w:type="dxa"/>
            <w:hideMark/>
          </w:tcPr>
          <w:p w14:paraId="5C7B83B2" w14:textId="61227F2C"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Industrial and Intellectual Property</w:t>
            </w:r>
            <w:r w:rsidR="00E86557" w:rsidRPr="000E1235">
              <w:rPr>
                <w:rFonts w:ascii="Times New Roman" w:eastAsia="Times New Roman" w:hAnsi="Times New Roman"/>
                <w:sz w:val="24"/>
                <w:szCs w:val="24"/>
                <w:lang w:val="en-GB" w:eastAsia="sk-SK"/>
              </w:rPr>
              <w:t xml:space="preserve"> rights</w:t>
            </w:r>
          </w:p>
        </w:tc>
        <w:tc>
          <w:tcPr>
            <w:tcW w:w="803" w:type="dxa"/>
            <w:hideMark/>
          </w:tcPr>
          <w:p w14:paraId="097819C3"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230B060E" w14:textId="77777777" w:rsidTr="00BF1614">
        <w:tc>
          <w:tcPr>
            <w:tcW w:w="0" w:type="auto"/>
            <w:hideMark/>
          </w:tcPr>
          <w:p w14:paraId="716A45A0"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40</w:t>
            </w:r>
          </w:p>
        </w:tc>
        <w:tc>
          <w:tcPr>
            <w:tcW w:w="3797" w:type="dxa"/>
            <w:hideMark/>
          </w:tcPr>
          <w:p w14:paraId="14FDECFC"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poisťovacie právo</w:t>
            </w:r>
          </w:p>
        </w:tc>
        <w:tc>
          <w:tcPr>
            <w:tcW w:w="4011" w:type="dxa"/>
            <w:hideMark/>
          </w:tcPr>
          <w:p w14:paraId="6C793BB6" w14:textId="7A9DACA6"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Insurance law</w:t>
            </w:r>
          </w:p>
        </w:tc>
        <w:tc>
          <w:tcPr>
            <w:tcW w:w="803" w:type="dxa"/>
            <w:hideMark/>
          </w:tcPr>
          <w:p w14:paraId="01F4AFDB"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280B460B" w14:textId="77777777" w:rsidTr="00BF1614">
        <w:tc>
          <w:tcPr>
            <w:tcW w:w="0" w:type="auto"/>
            <w:hideMark/>
          </w:tcPr>
          <w:p w14:paraId="78F401FB"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41</w:t>
            </w:r>
          </w:p>
        </w:tc>
        <w:tc>
          <w:tcPr>
            <w:tcW w:w="3797" w:type="dxa"/>
            <w:hideMark/>
          </w:tcPr>
          <w:p w14:paraId="43FCE22F"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pracovné právo</w:t>
            </w:r>
          </w:p>
        </w:tc>
        <w:tc>
          <w:tcPr>
            <w:tcW w:w="4011" w:type="dxa"/>
            <w:hideMark/>
          </w:tcPr>
          <w:p w14:paraId="577E0368" w14:textId="19AB5063"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Labour law</w:t>
            </w:r>
          </w:p>
        </w:tc>
        <w:tc>
          <w:tcPr>
            <w:tcW w:w="803" w:type="dxa"/>
            <w:hideMark/>
          </w:tcPr>
          <w:p w14:paraId="1855A0EC"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6F9CD3FC" w14:textId="77777777" w:rsidTr="00BF1614">
        <w:tc>
          <w:tcPr>
            <w:tcW w:w="0" w:type="auto"/>
            <w:hideMark/>
          </w:tcPr>
          <w:p w14:paraId="538AD256"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42</w:t>
            </w:r>
          </w:p>
        </w:tc>
        <w:tc>
          <w:tcPr>
            <w:tcW w:w="3797" w:type="dxa"/>
            <w:hideMark/>
          </w:tcPr>
          <w:p w14:paraId="0FB40BE1"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práva z prepravy</w:t>
            </w:r>
          </w:p>
        </w:tc>
        <w:tc>
          <w:tcPr>
            <w:tcW w:w="4011" w:type="dxa"/>
            <w:hideMark/>
          </w:tcPr>
          <w:p w14:paraId="09387A07" w14:textId="5CE96B81"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Transport law</w:t>
            </w:r>
          </w:p>
        </w:tc>
        <w:tc>
          <w:tcPr>
            <w:tcW w:w="803" w:type="dxa"/>
            <w:hideMark/>
          </w:tcPr>
          <w:p w14:paraId="56AE165D"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3E561DC9" w14:textId="77777777" w:rsidTr="00BF1614">
        <w:tc>
          <w:tcPr>
            <w:tcW w:w="0" w:type="auto"/>
            <w:hideMark/>
          </w:tcPr>
          <w:p w14:paraId="6E7D6175"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43</w:t>
            </w:r>
          </w:p>
        </w:tc>
        <w:tc>
          <w:tcPr>
            <w:tcW w:w="3797" w:type="dxa"/>
            <w:hideMark/>
          </w:tcPr>
          <w:p w14:paraId="5B10A988"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pôda, pozemky, zákon o pôde</w:t>
            </w:r>
          </w:p>
        </w:tc>
        <w:tc>
          <w:tcPr>
            <w:tcW w:w="4011" w:type="dxa"/>
            <w:hideMark/>
          </w:tcPr>
          <w:p w14:paraId="2944B321" w14:textId="5BD342D3"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 xml:space="preserve">Land, </w:t>
            </w:r>
            <w:r w:rsidR="000E1235" w:rsidRPr="000E1235">
              <w:rPr>
                <w:rFonts w:ascii="Times New Roman" w:eastAsia="Times New Roman" w:hAnsi="Times New Roman"/>
                <w:sz w:val="24"/>
                <w:szCs w:val="24"/>
                <w:lang w:val="en-GB" w:eastAsia="sk-SK"/>
              </w:rPr>
              <w:t>properties</w:t>
            </w:r>
          </w:p>
        </w:tc>
        <w:tc>
          <w:tcPr>
            <w:tcW w:w="803" w:type="dxa"/>
            <w:hideMark/>
          </w:tcPr>
          <w:p w14:paraId="4B98C1F8"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03F2FC33" w14:textId="77777777" w:rsidTr="00BF1614">
        <w:tc>
          <w:tcPr>
            <w:tcW w:w="0" w:type="auto"/>
            <w:hideMark/>
          </w:tcPr>
          <w:p w14:paraId="08C187EE"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44</w:t>
            </w:r>
          </w:p>
        </w:tc>
        <w:tc>
          <w:tcPr>
            <w:tcW w:w="3797" w:type="dxa"/>
            <w:hideMark/>
          </w:tcPr>
          <w:p w14:paraId="03887C1F"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priestupkové právo</w:t>
            </w:r>
          </w:p>
        </w:tc>
        <w:tc>
          <w:tcPr>
            <w:tcW w:w="4011" w:type="dxa"/>
            <w:hideMark/>
          </w:tcPr>
          <w:p w14:paraId="260E6FC1" w14:textId="64E0BB3A"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Infringement procedure</w:t>
            </w:r>
          </w:p>
        </w:tc>
        <w:tc>
          <w:tcPr>
            <w:tcW w:w="803" w:type="dxa"/>
            <w:hideMark/>
          </w:tcPr>
          <w:p w14:paraId="12E20553"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27B7EF7A" w14:textId="77777777" w:rsidTr="00BF1614">
        <w:tc>
          <w:tcPr>
            <w:tcW w:w="0" w:type="auto"/>
            <w:hideMark/>
          </w:tcPr>
          <w:p w14:paraId="1BC1E91A"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45</w:t>
            </w:r>
          </w:p>
        </w:tc>
        <w:tc>
          <w:tcPr>
            <w:tcW w:w="3797" w:type="dxa"/>
            <w:hideMark/>
          </w:tcPr>
          <w:p w14:paraId="7918433D"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reklama, právne vzťahy</w:t>
            </w:r>
          </w:p>
        </w:tc>
        <w:tc>
          <w:tcPr>
            <w:tcW w:w="4011" w:type="dxa"/>
            <w:hideMark/>
          </w:tcPr>
          <w:p w14:paraId="32D86F3A" w14:textId="4CA0FC09"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Advertising, legal relations</w:t>
            </w:r>
          </w:p>
        </w:tc>
        <w:tc>
          <w:tcPr>
            <w:tcW w:w="803" w:type="dxa"/>
            <w:hideMark/>
          </w:tcPr>
          <w:p w14:paraId="342FC57C"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626D51A5" w14:textId="77777777" w:rsidTr="00BF1614">
        <w:tc>
          <w:tcPr>
            <w:tcW w:w="0" w:type="auto"/>
            <w:hideMark/>
          </w:tcPr>
          <w:p w14:paraId="566AF575"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46</w:t>
            </w:r>
          </w:p>
        </w:tc>
        <w:tc>
          <w:tcPr>
            <w:tcW w:w="3797" w:type="dxa"/>
            <w:hideMark/>
          </w:tcPr>
          <w:p w14:paraId="6057770C"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reštitúcie</w:t>
            </w:r>
          </w:p>
        </w:tc>
        <w:tc>
          <w:tcPr>
            <w:tcW w:w="4011" w:type="dxa"/>
            <w:hideMark/>
          </w:tcPr>
          <w:p w14:paraId="167EF6A1" w14:textId="77777777"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Restitution</w:t>
            </w:r>
          </w:p>
        </w:tc>
        <w:tc>
          <w:tcPr>
            <w:tcW w:w="803" w:type="dxa"/>
            <w:hideMark/>
          </w:tcPr>
          <w:p w14:paraId="1FC84E37"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79DA9398" w14:textId="77777777" w:rsidTr="00BF1614">
        <w:tc>
          <w:tcPr>
            <w:tcW w:w="0" w:type="auto"/>
            <w:hideMark/>
          </w:tcPr>
          <w:p w14:paraId="16E21397"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47</w:t>
            </w:r>
          </w:p>
        </w:tc>
        <w:tc>
          <w:tcPr>
            <w:tcW w:w="3797" w:type="dxa"/>
            <w:hideMark/>
          </w:tcPr>
          <w:p w14:paraId="7A1649DD"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rodinné právo, rozvody, bezpodielové spoluvlastníctvo manželov</w:t>
            </w:r>
          </w:p>
        </w:tc>
        <w:tc>
          <w:tcPr>
            <w:tcW w:w="4011" w:type="dxa"/>
            <w:hideMark/>
          </w:tcPr>
          <w:p w14:paraId="441CA476" w14:textId="7C08943E"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 xml:space="preserve">Family </w:t>
            </w:r>
            <w:r w:rsidR="000E1235" w:rsidRPr="000E1235">
              <w:rPr>
                <w:rFonts w:ascii="Times New Roman" w:eastAsia="Times New Roman" w:hAnsi="Times New Roman"/>
                <w:sz w:val="24"/>
                <w:szCs w:val="24"/>
                <w:lang w:val="en-GB" w:eastAsia="sk-SK"/>
              </w:rPr>
              <w:t>l</w:t>
            </w:r>
            <w:r w:rsidRPr="0050391C">
              <w:rPr>
                <w:rFonts w:ascii="Times New Roman" w:eastAsia="Times New Roman" w:hAnsi="Times New Roman"/>
                <w:sz w:val="24"/>
                <w:szCs w:val="24"/>
                <w:lang w:val="en-GB" w:eastAsia="sk-SK"/>
              </w:rPr>
              <w:t xml:space="preserve">aw, </w:t>
            </w:r>
            <w:r w:rsidR="000E1235" w:rsidRPr="000E1235">
              <w:rPr>
                <w:rFonts w:ascii="Times New Roman" w:eastAsia="Times New Roman" w:hAnsi="Times New Roman"/>
                <w:sz w:val="24"/>
                <w:szCs w:val="24"/>
                <w:lang w:val="en-GB" w:eastAsia="sk-SK"/>
              </w:rPr>
              <w:t>d</w:t>
            </w:r>
            <w:r w:rsidRPr="0050391C">
              <w:rPr>
                <w:rFonts w:ascii="Times New Roman" w:eastAsia="Times New Roman" w:hAnsi="Times New Roman"/>
                <w:sz w:val="24"/>
                <w:szCs w:val="24"/>
                <w:lang w:val="en-GB" w:eastAsia="sk-SK"/>
              </w:rPr>
              <w:t xml:space="preserve">ivorce, </w:t>
            </w:r>
            <w:r w:rsidR="000E1235" w:rsidRPr="000E1235">
              <w:rPr>
                <w:rFonts w:ascii="Times New Roman" w:eastAsia="Times New Roman" w:hAnsi="Times New Roman"/>
                <w:sz w:val="24"/>
                <w:szCs w:val="24"/>
                <w:lang w:val="en-GB" w:eastAsia="sk-SK"/>
              </w:rPr>
              <w:t>shared ownership</w:t>
            </w:r>
          </w:p>
        </w:tc>
        <w:tc>
          <w:tcPr>
            <w:tcW w:w="803" w:type="dxa"/>
            <w:hideMark/>
          </w:tcPr>
          <w:p w14:paraId="19DE2267"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5D5541F0" w14:textId="77777777" w:rsidTr="00BF1614">
        <w:tc>
          <w:tcPr>
            <w:tcW w:w="0" w:type="auto"/>
            <w:hideMark/>
          </w:tcPr>
          <w:p w14:paraId="515D27AD"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48</w:t>
            </w:r>
          </w:p>
        </w:tc>
        <w:tc>
          <w:tcPr>
            <w:tcW w:w="3797" w:type="dxa"/>
            <w:hideMark/>
          </w:tcPr>
          <w:p w14:paraId="7DC8029E"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rozhodcovské konanie</w:t>
            </w:r>
          </w:p>
        </w:tc>
        <w:tc>
          <w:tcPr>
            <w:tcW w:w="4011" w:type="dxa"/>
            <w:hideMark/>
          </w:tcPr>
          <w:p w14:paraId="7D196161" w14:textId="77777777"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Arbitration</w:t>
            </w:r>
          </w:p>
        </w:tc>
        <w:tc>
          <w:tcPr>
            <w:tcW w:w="803" w:type="dxa"/>
            <w:hideMark/>
          </w:tcPr>
          <w:p w14:paraId="51B9BB5A"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5D4F6553" w14:textId="77777777" w:rsidTr="00BF1614">
        <w:tc>
          <w:tcPr>
            <w:tcW w:w="0" w:type="auto"/>
            <w:hideMark/>
          </w:tcPr>
          <w:p w14:paraId="2ACF70A7"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49</w:t>
            </w:r>
          </w:p>
        </w:tc>
        <w:tc>
          <w:tcPr>
            <w:tcW w:w="3797" w:type="dxa"/>
            <w:hideMark/>
          </w:tcPr>
          <w:p w14:paraId="73216FB0"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právo hospodárskej súťaže</w:t>
            </w:r>
          </w:p>
        </w:tc>
        <w:tc>
          <w:tcPr>
            <w:tcW w:w="4011" w:type="dxa"/>
            <w:hideMark/>
          </w:tcPr>
          <w:p w14:paraId="64C6958B" w14:textId="11B0B8B2"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Competition law</w:t>
            </w:r>
          </w:p>
        </w:tc>
        <w:tc>
          <w:tcPr>
            <w:tcW w:w="803" w:type="dxa"/>
            <w:hideMark/>
          </w:tcPr>
          <w:p w14:paraId="3163D0D6"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74580A9A" w14:textId="77777777" w:rsidTr="00BF1614">
        <w:tc>
          <w:tcPr>
            <w:tcW w:w="0" w:type="auto"/>
            <w:hideMark/>
          </w:tcPr>
          <w:p w14:paraId="49EF1B36"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50</w:t>
            </w:r>
          </w:p>
        </w:tc>
        <w:tc>
          <w:tcPr>
            <w:tcW w:w="3797" w:type="dxa"/>
            <w:hideMark/>
          </w:tcPr>
          <w:p w14:paraId="74F3BC55"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sociálne a dôchodkové zabezpečenie</w:t>
            </w:r>
          </w:p>
        </w:tc>
        <w:tc>
          <w:tcPr>
            <w:tcW w:w="4011" w:type="dxa"/>
            <w:hideMark/>
          </w:tcPr>
          <w:p w14:paraId="458D014A" w14:textId="5385A736"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 xml:space="preserve">Social and </w:t>
            </w:r>
            <w:r w:rsidR="001F210F" w:rsidRPr="000E1235">
              <w:rPr>
                <w:rFonts w:ascii="Times New Roman" w:eastAsia="Times New Roman" w:hAnsi="Times New Roman"/>
                <w:sz w:val="24"/>
                <w:szCs w:val="24"/>
                <w:lang w:val="en-GB" w:eastAsia="sk-SK"/>
              </w:rPr>
              <w:t>retirements benefits</w:t>
            </w:r>
          </w:p>
        </w:tc>
        <w:tc>
          <w:tcPr>
            <w:tcW w:w="803" w:type="dxa"/>
            <w:hideMark/>
          </w:tcPr>
          <w:p w14:paraId="4D7749D3"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6A18A15F" w14:textId="77777777" w:rsidTr="00BF1614">
        <w:tc>
          <w:tcPr>
            <w:tcW w:w="0" w:type="auto"/>
            <w:hideMark/>
          </w:tcPr>
          <w:p w14:paraId="709BA5D0"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51</w:t>
            </w:r>
          </w:p>
        </w:tc>
        <w:tc>
          <w:tcPr>
            <w:tcW w:w="3797" w:type="dxa"/>
            <w:hideMark/>
          </w:tcPr>
          <w:p w14:paraId="1E34FDBF"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spoločnosti, zakladanie, zmeny, družstvá</w:t>
            </w:r>
          </w:p>
        </w:tc>
        <w:tc>
          <w:tcPr>
            <w:tcW w:w="4011" w:type="dxa"/>
            <w:hideMark/>
          </w:tcPr>
          <w:p w14:paraId="71F7527D" w14:textId="2B6A826D" w:rsidR="0050391C" w:rsidRPr="0050391C" w:rsidRDefault="00C168E3"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Commercial c</w:t>
            </w:r>
            <w:r w:rsidR="0050391C" w:rsidRPr="0050391C">
              <w:rPr>
                <w:rFonts w:ascii="Times New Roman" w:eastAsia="Times New Roman" w:hAnsi="Times New Roman"/>
                <w:sz w:val="24"/>
                <w:szCs w:val="24"/>
                <w:lang w:val="en-GB" w:eastAsia="sk-SK"/>
              </w:rPr>
              <w:t>ompanies</w:t>
            </w:r>
            <w:r w:rsidRPr="000E1235">
              <w:rPr>
                <w:rFonts w:ascii="Times New Roman" w:eastAsia="Times New Roman" w:hAnsi="Times New Roman"/>
                <w:sz w:val="24"/>
                <w:szCs w:val="24"/>
                <w:lang w:val="en-GB" w:eastAsia="sk-SK"/>
              </w:rPr>
              <w:t>, cooperative societies</w:t>
            </w:r>
          </w:p>
        </w:tc>
        <w:tc>
          <w:tcPr>
            <w:tcW w:w="803" w:type="dxa"/>
            <w:hideMark/>
          </w:tcPr>
          <w:p w14:paraId="382477E7"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5EAF484F" w14:textId="77777777" w:rsidTr="00BF1614">
        <w:tc>
          <w:tcPr>
            <w:tcW w:w="0" w:type="auto"/>
            <w:hideMark/>
          </w:tcPr>
          <w:p w14:paraId="4DF3AC27"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52</w:t>
            </w:r>
          </w:p>
        </w:tc>
        <w:tc>
          <w:tcPr>
            <w:tcW w:w="3797" w:type="dxa"/>
            <w:hideMark/>
          </w:tcPr>
          <w:p w14:paraId="18202A90"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správne právo</w:t>
            </w:r>
          </w:p>
        </w:tc>
        <w:tc>
          <w:tcPr>
            <w:tcW w:w="4011" w:type="dxa"/>
            <w:hideMark/>
          </w:tcPr>
          <w:p w14:paraId="250D9A59" w14:textId="73249B2A"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Administrative law</w:t>
            </w:r>
          </w:p>
        </w:tc>
        <w:tc>
          <w:tcPr>
            <w:tcW w:w="803" w:type="dxa"/>
            <w:hideMark/>
          </w:tcPr>
          <w:p w14:paraId="15E71F7A"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1D1A18FC" w14:textId="77777777" w:rsidTr="00BF1614">
        <w:tc>
          <w:tcPr>
            <w:tcW w:w="0" w:type="auto"/>
            <w:hideMark/>
          </w:tcPr>
          <w:p w14:paraId="0575F95C"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53</w:t>
            </w:r>
          </w:p>
        </w:tc>
        <w:tc>
          <w:tcPr>
            <w:tcW w:w="3797" w:type="dxa"/>
            <w:hideMark/>
          </w:tcPr>
          <w:p w14:paraId="19EBFF2A"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stavebné právo, riadenie</w:t>
            </w:r>
          </w:p>
        </w:tc>
        <w:tc>
          <w:tcPr>
            <w:tcW w:w="4011" w:type="dxa"/>
            <w:hideMark/>
          </w:tcPr>
          <w:p w14:paraId="0DA89F57" w14:textId="57579BC8"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 xml:space="preserve">Construction Law, </w:t>
            </w:r>
            <w:r w:rsidR="00414AAE" w:rsidRPr="000E1235">
              <w:rPr>
                <w:rFonts w:ascii="Times New Roman" w:eastAsia="Times New Roman" w:hAnsi="Times New Roman"/>
                <w:sz w:val="24"/>
                <w:szCs w:val="24"/>
                <w:lang w:val="en-GB" w:eastAsia="sk-SK"/>
              </w:rPr>
              <w:t>management</w:t>
            </w:r>
          </w:p>
        </w:tc>
        <w:tc>
          <w:tcPr>
            <w:tcW w:w="803" w:type="dxa"/>
            <w:hideMark/>
          </w:tcPr>
          <w:p w14:paraId="18F57F1C"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1AB8E3E8" w14:textId="77777777" w:rsidTr="00BF1614">
        <w:tc>
          <w:tcPr>
            <w:tcW w:w="0" w:type="auto"/>
            <w:hideMark/>
          </w:tcPr>
          <w:p w14:paraId="0D3D3DC9"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54</w:t>
            </w:r>
          </w:p>
        </w:tc>
        <w:tc>
          <w:tcPr>
            <w:tcW w:w="3797" w:type="dxa"/>
            <w:hideMark/>
          </w:tcPr>
          <w:p w14:paraId="01781161"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telekomunikácie</w:t>
            </w:r>
          </w:p>
        </w:tc>
        <w:tc>
          <w:tcPr>
            <w:tcW w:w="4011" w:type="dxa"/>
            <w:hideMark/>
          </w:tcPr>
          <w:p w14:paraId="763F630B" w14:textId="77777777"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Telecommunications</w:t>
            </w:r>
          </w:p>
        </w:tc>
        <w:tc>
          <w:tcPr>
            <w:tcW w:w="803" w:type="dxa"/>
            <w:hideMark/>
          </w:tcPr>
          <w:p w14:paraId="78C78EA9"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0D5B8E22" w14:textId="77777777" w:rsidTr="00BF1614">
        <w:tc>
          <w:tcPr>
            <w:tcW w:w="0" w:type="auto"/>
            <w:hideMark/>
          </w:tcPr>
          <w:p w14:paraId="420BEE28"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55</w:t>
            </w:r>
          </w:p>
        </w:tc>
        <w:tc>
          <w:tcPr>
            <w:tcW w:w="3797" w:type="dxa"/>
            <w:hideMark/>
          </w:tcPr>
          <w:p w14:paraId="5EBC5B2E"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trestné právo</w:t>
            </w:r>
          </w:p>
        </w:tc>
        <w:tc>
          <w:tcPr>
            <w:tcW w:w="4011" w:type="dxa"/>
            <w:hideMark/>
          </w:tcPr>
          <w:p w14:paraId="7B02EE11" w14:textId="5D6A60E9"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Criminal law</w:t>
            </w:r>
          </w:p>
        </w:tc>
        <w:tc>
          <w:tcPr>
            <w:tcW w:w="803" w:type="dxa"/>
            <w:hideMark/>
          </w:tcPr>
          <w:p w14:paraId="3A73F3C5"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6AACB599" w14:textId="77777777" w:rsidTr="00BF1614">
        <w:tc>
          <w:tcPr>
            <w:tcW w:w="0" w:type="auto"/>
            <w:hideMark/>
          </w:tcPr>
          <w:p w14:paraId="0C685F5C"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56</w:t>
            </w:r>
          </w:p>
        </w:tc>
        <w:tc>
          <w:tcPr>
            <w:tcW w:w="3797" w:type="dxa"/>
            <w:hideMark/>
          </w:tcPr>
          <w:p w14:paraId="1B1EF7F5"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ústavné právo</w:t>
            </w:r>
          </w:p>
        </w:tc>
        <w:tc>
          <w:tcPr>
            <w:tcW w:w="4011" w:type="dxa"/>
            <w:hideMark/>
          </w:tcPr>
          <w:p w14:paraId="0E1B39F0" w14:textId="1791B135"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Constitutional law</w:t>
            </w:r>
          </w:p>
        </w:tc>
        <w:tc>
          <w:tcPr>
            <w:tcW w:w="803" w:type="dxa"/>
            <w:hideMark/>
          </w:tcPr>
          <w:p w14:paraId="458A6E0D"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5EF29D80" w14:textId="77777777" w:rsidTr="00BF1614">
        <w:tc>
          <w:tcPr>
            <w:tcW w:w="0" w:type="auto"/>
            <w:hideMark/>
          </w:tcPr>
          <w:p w14:paraId="7EBF965B"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57</w:t>
            </w:r>
          </w:p>
        </w:tc>
        <w:tc>
          <w:tcPr>
            <w:tcW w:w="3797" w:type="dxa"/>
            <w:hideMark/>
          </w:tcPr>
          <w:p w14:paraId="16F810DB"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zastupovanie pred Ústavným súdom SR</w:t>
            </w:r>
          </w:p>
        </w:tc>
        <w:tc>
          <w:tcPr>
            <w:tcW w:w="4011" w:type="dxa"/>
            <w:hideMark/>
          </w:tcPr>
          <w:p w14:paraId="45AB5556" w14:textId="7C287F8B" w:rsidR="0050391C" w:rsidRPr="0050391C" w:rsidRDefault="003C25B8"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Legal r</w:t>
            </w:r>
            <w:r w:rsidR="0050391C" w:rsidRPr="0050391C">
              <w:rPr>
                <w:rFonts w:ascii="Times New Roman" w:eastAsia="Times New Roman" w:hAnsi="Times New Roman"/>
                <w:sz w:val="24"/>
                <w:szCs w:val="24"/>
                <w:lang w:val="en-GB" w:eastAsia="sk-SK"/>
              </w:rPr>
              <w:t>epresentation before the Constitutional Court of the Slovak Republic</w:t>
            </w:r>
          </w:p>
        </w:tc>
        <w:tc>
          <w:tcPr>
            <w:tcW w:w="803" w:type="dxa"/>
            <w:hideMark/>
          </w:tcPr>
          <w:p w14:paraId="58F58B6C"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11FAA1D7" w14:textId="77777777" w:rsidTr="00BF1614">
        <w:tc>
          <w:tcPr>
            <w:tcW w:w="0" w:type="auto"/>
            <w:hideMark/>
          </w:tcPr>
          <w:p w14:paraId="1C912D97"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58</w:t>
            </w:r>
          </w:p>
        </w:tc>
        <w:tc>
          <w:tcPr>
            <w:tcW w:w="3797" w:type="dxa"/>
            <w:hideMark/>
          </w:tcPr>
          <w:p w14:paraId="088EB786"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vodné právo</w:t>
            </w:r>
          </w:p>
        </w:tc>
        <w:tc>
          <w:tcPr>
            <w:tcW w:w="4011" w:type="dxa"/>
            <w:hideMark/>
          </w:tcPr>
          <w:p w14:paraId="662355F6" w14:textId="4D3FAD34" w:rsidR="0050391C" w:rsidRPr="0050391C" w:rsidRDefault="003C25B8"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Act on waters</w:t>
            </w:r>
          </w:p>
        </w:tc>
        <w:tc>
          <w:tcPr>
            <w:tcW w:w="803" w:type="dxa"/>
            <w:hideMark/>
          </w:tcPr>
          <w:p w14:paraId="74A5A6BD"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30EF7342" w14:textId="77777777" w:rsidTr="00BF1614">
        <w:tc>
          <w:tcPr>
            <w:tcW w:w="0" w:type="auto"/>
            <w:hideMark/>
          </w:tcPr>
          <w:p w14:paraId="571F6E46"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59</w:t>
            </w:r>
          </w:p>
        </w:tc>
        <w:tc>
          <w:tcPr>
            <w:tcW w:w="3797" w:type="dxa"/>
            <w:hideMark/>
          </w:tcPr>
          <w:p w14:paraId="6BD663F8"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výkon rozhodnutia, zástavy, vymáhanie pohľadávok</w:t>
            </w:r>
          </w:p>
        </w:tc>
        <w:tc>
          <w:tcPr>
            <w:tcW w:w="4011" w:type="dxa"/>
            <w:hideMark/>
          </w:tcPr>
          <w:p w14:paraId="1AC61A8E" w14:textId="7530C2CF"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 xml:space="preserve">Enforcement of </w:t>
            </w:r>
            <w:r w:rsidR="00245B87" w:rsidRPr="000E1235">
              <w:rPr>
                <w:rFonts w:ascii="Times New Roman" w:eastAsia="Times New Roman" w:hAnsi="Times New Roman"/>
                <w:sz w:val="24"/>
                <w:szCs w:val="24"/>
                <w:lang w:val="en-GB" w:eastAsia="sk-SK"/>
              </w:rPr>
              <w:t>decisions, recovery of debts</w:t>
            </w:r>
          </w:p>
        </w:tc>
        <w:tc>
          <w:tcPr>
            <w:tcW w:w="803" w:type="dxa"/>
            <w:hideMark/>
          </w:tcPr>
          <w:p w14:paraId="3CF57DFF"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7696257E" w14:textId="77777777" w:rsidTr="00BF1614">
        <w:tc>
          <w:tcPr>
            <w:tcW w:w="0" w:type="auto"/>
            <w:hideMark/>
          </w:tcPr>
          <w:p w14:paraId="6D2579B9"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60</w:t>
            </w:r>
          </w:p>
        </w:tc>
        <w:tc>
          <w:tcPr>
            <w:tcW w:w="3797" w:type="dxa"/>
            <w:hideMark/>
          </w:tcPr>
          <w:p w14:paraId="51BBAABD"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verejné obstarávanie</w:t>
            </w:r>
          </w:p>
        </w:tc>
        <w:tc>
          <w:tcPr>
            <w:tcW w:w="4011" w:type="dxa"/>
            <w:hideMark/>
          </w:tcPr>
          <w:p w14:paraId="2791EA4E" w14:textId="24F9E31D"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Public procurement</w:t>
            </w:r>
          </w:p>
        </w:tc>
        <w:tc>
          <w:tcPr>
            <w:tcW w:w="803" w:type="dxa"/>
            <w:hideMark/>
          </w:tcPr>
          <w:p w14:paraId="23D67D6B"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645AD440" w14:textId="77777777" w:rsidTr="00BF1614">
        <w:tc>
          <w:tcPr>
            <w:tcW w:w="0" w:type="auto"/>
            <w:hideMark/>
          </w:tcPr>
          <w:p w14:paraId="792958BE"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61</w:t>
            </w:r>
          </w:p>
        </w:tc>
        <w:tc>
          <w:tcPr>
            <w:tcW w:w="3797" w:type="dxa"/>
            <w:hideMark/>
          </w:tcPr>
          <w:p w14:paraId="423E6889"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zastupovanie pred Európskym súdom pre ľudské práva</w:t>
            </w:r>
          </w:p>
        </w:tc>
        <w:tc>
          <w:tcPr>
            <w:tcW w:w="4011" w:type="dxa"/>
            <w:hideMark/>
          </w:tcPr>
          <w:p w14:paraId="6F3D1ED1" w14:textId="18B632BC" w:rsidR="0050391C" w:rsidRPr="0050391C" w:rsidRDefault="00B94C0F"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 xml:space="preserve">Legal </w:t>
            </w:r>
            <w:r w:rsidR="0050391C" w:rsidRPr="0050391C">
              <w:rPr>
                <w:rFonts w:ascii="Times New Roman" w:eastAsia="Times New Roman" w:hAnsi="Times New Roman"/>
                <w:sz w:val="24"/>
                <w:szCs w:val="24"/>
                <w:lang w:val="en-GB" w:eastAsia="sk-SK"/>
              </w:rPr>
              <w:t>Representation before the European Court of Human Rights</w:t>
            </w:r>
          </w:p>
        </w:tc>
        <w:tc>
          <w:tcPr>
            <w:tcW w:w="803" w:type="dxa"/>
            <w:hideMark/>
          </w:tcPr>
          <w:p w14:paraId="16D429F8"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7BC6FC29" w14:textId="77777777" w:rsidTr="00BF1614">
        <w:tc>
          <w:tcPr>
            <w:tcW w:w="0" w:type="auto"/>
            <w:hideMark/>
          </w:tcPr>
          <w:p w14:paraId="0B8D8E32"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62</w:t>
            </w:r>
          </w:p>
        </w:tc>
        <w:tc>
          <w:tcPr>
            <w:tcW w:w="3797" w:type="dxa"/>
            <w:hideMark/>
          </w:tcPr>
          <w:p w14:paraId="5094B9B4"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zdravotnícke a farmaceutické právo</w:t>
            </w:r>
          </w:p>
        </w:tc>
        <w:tc>
          <w:tcPr>
            <w:tcW w:w="4011" w:type="dxa"/>
            <w:hideMark/>
          </w:tcPr>
          <w:p w14:paraId="74A5084D" w14:textId="57AF6DCB" w:rsidR="0050391C" w:rsidRPr="0050391C" w:rsidRDefault="009B685A"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Medical</w:t>
            </w:r>
            <w:r w:rsidR="0050391C" w:rsidRPr="0050391C">
              <w:rPr>
                <w:rFonts w:ascii="Times New Roman" w:eastAsia="Times New Roman" w:hAnsi="Times New Roman"/>
                <w:sz w:val="24"/>
                <w:szCs w:val="24"/>
                <w:lang w:val="en-GB" w:eastAsia="sk-SK"/>
              </w:rPr>
              <w:t xml:space="preserve"> and Pharmaceutical Law</w:t>
            </w:r>
          </w:p>
        </w:tc>
        <w:tc>
          <w:tcPr>
            <w:tcW w:w="803" w:type="dxa"/>
            <w:hideMark/>
          </w:tcPr>
          <w:p w14:paraId="7A3C70F9"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06E726A7" w14:textId="77777777" w:rsidTr="00BF1614">
        <w:tc>
          <w:tcPr>
            <w:tcW w:w="0" w:type="auto"/>
            <w:hideMark/>
          </w:tcPr>
          <w:p w14:paraId="1BC4ACE7"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63</w:t>
            </w:r>
          </w:p>
        </w:tc>
        <w:tc>
          <w:tcPr>
            <w:tcW w:w="3797" w:type="dxa"/>
            <w:hideMark/>
          </w:tcPr>
          <w:p w14:paraId="6329E512"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poľnohospodárske právo</w:t>
            </w:r>
          </w:p>
        </w:tc>
        <w:tc>
          <w:tcPr>
            <w:tcW w:w="4011" w:type="dxa"/>
            <w:hideMark/>
          </w:tcPr>
          <w:p w14:paraId="5945C47F" w14:textId="5AC530C5"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Agricultural law</w:t>
            </w:r>
          </w:p>
        </w:tc>
        <w:tc>
          <w:tcPr>
            <w:tcW w:w="803" w:type="dxa"/>
            <w:hideMark/>
          </w:tcPr>
          <w:p w14:paraId="6490179F"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22FA84C9" w14:textId="77777777" w:rsidTr="00BF1614">
        <w:tc>
          <w:tcPr>
            <w:tcW w:w="0" w:type="auto"/>
            <w:hideMark/>
          </w:tcPr>
          <w:p w14:paraId="6CC279C1"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64</w:t>
            </w:r>
          </w:p>
        </w:tc>
        <w:tc>
          <w:tcPr>
            <w:tcW w:w="3797" w:type="dxa"/>
            <w:hideMark/>
          </w:tcPr>
          <w:p w14:paraId="7BC5DDF1"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živnostenské právo</w:t>
            </w:r>
          </w:p>
        </w:tc>
        <w:tc>
          <w:tcPr>
            <w:tcW w:w="4011" w:type="dxa"/>
            <w:hideMark/>
          </w:tcPr>
          <w:p w14:paraId="70E05811" w14:textId="6C0BC3E4"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 xml:space="preserve">Trade </w:t>
            </w:r>
            <w:r w:rsidR="000E1235" w:rsidRPr="000E1235">
              <w:rPr>
                <w:rFonts w:ascii="Times New Roman" w:eastAsia="Times New Roman" w:hAnsi="Times New Roman"/>
                <w:sz w:val="24"/>
                <w:szCs w:val="24"/>
                <w:lang w:val="en-GB" w:eastAsia="sk-SK"/>
              </w:rPr>
              <w:t>law</w:t>
            </w:r>
          </w:p>
        </w:tc>
        <w:tc>
          <w:tcPr>
            <w:tcW w:w="803" w:type="dxa"/>
            <w:hideMark/>
          </w:tcPr>
          <w:p w14:paraId="699F6535"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5F4F3242" w14:textId="77777777" w:rsidTr="00BF1614">
        <w:tc>
          <w:tcPr>
            <w:tcW w:w="0" w:type="auto"/>
            <w:hideMark/>
          </w:tcPr>
          <w:p w14:paraId="7FC4E763"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65</w:t>
            </w:r>
          </w:p>
        </w:tc>
        <w:tc>
          <w:tcPr>
            <w:tcW w:w="3797" w:type="dxa"/>
            <w:hideMark/>
          </w:tcPr>
          <w:p w14:paraId="3FEDAF09"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životné prostredie</w:t>
            </w:r>
          </w:p>
        </w:tc>
        <w:tc>
          <w:tcPr>
            <w:tcW w:w="4011" w:type="dxa"/>
            <w:hideMark/>
          </w:tcPr>
          <w:p w14:paraId="1C60BFAB" w14:textId="7BCBA9D3"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Environmental law</w:t>
            </w:r>
          </w:p>
        </w:tc>
        <w:tc>
          <w:tcPr>
            <w:tcW w:w="803" w:type="dxa"/>
            <w:hideMark/>
          </w:tcPr>
          <w:p w14:paraId="46A5BCF7"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4C084414" w14:textId="77777777" w:rsidTr="00BF1614">
        <w:tc>
          <w:tcPr>
            <w:tcW w:w="0" w:type="auto"/>
            <w:hideMark/>
          </w:tcPr>
          <w:p w14:paraId="7C4808B5"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66</w:t>
            </w:r>
          </w:p>
        </w:tc>
        <w:tc>
          <w:tcPr>
            <w:tcW w:w="3797" w:type="dxa"/>
            <w:hideMark/>
          </w:tcPr>
          <w:p w14:paraId="7282F5D2"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banské právo</w:t>
            </w:r>
          </w:p>
        </w:tc>
        <w:tc>
          <w:tcPr>
            <w:tcW w:w="4011" w:type="dxa"/>
            <w:hideMark/>
          </w:tcPr>
          <w:p w14:paraId="251D730D" w14:textId="416F4444"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Mining law</w:t>
            </w:r>
          </w:p>
        </w:tc>
        <w:tc>
          <w:tcPr>
            <w:tcW w:w="803" w:type="dxa"/>
            <w:hideMark/>
          </w:tcPr>
          <w:p w14:paraId="75D373A4"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0B36834B" w14:textId="77777777" w:rsidTr="00BF1614">
        <w:tc>
          <w:tcPr>
            <w:tcW w:w="0" w:type="auto"/>
            <w:hideMark/>
          </w:tcPr>
          <w:p w14:paraId="74288383"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67</w:t>
            </w:r>
          </w:p>
        </w:tc>
        <w:tc>
          <w:tcPr>
            <w:tcW w:w="3797" w:type="dxa"/>
            <w:hideMark/>
          </w:tcPr>
          <w:p w14:paraId="514A2709"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obhajoba v konaní o európskom zatýkacom rozkaze</w:t>
            </w:r>
          </w:p>
        </w:tc>
        <w:tc>
          <w:tcPr>
            <w:tcW w:w="4011" w:type="dxa"/>
            <w:hideMark/>
          </w:tcPr>
          <w:p w14:paraId="24C85438" w14:textId="1F72CD56"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European arrest warrant proceedings</w:t>
            </w:r>
          </w:p>
        </w:tc>
        <w:tc>
          <w:tcPr>
            <w:tcW w:w="803" w:type="dxa"/>
            <w:hideMark/>
          </w:tcPr>
          <w:p w14:paraId="3453BAEA"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09555FDB" w14:textId="77777777" w:rsidTr="00BF1614">
        <w:tc>
          <w:tcPr>
            <w:tcW w:w="0" w:type="auto"/>
            <w:hideMark/>
          </w:tcPr>
          <w:p w14:paraId="45579762"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68</w:t>
            </w:r>
          </w:p>
        </w:tc>
        <w:tc>
          <w:tcPr>
            <w:tcW w:w="3797" w:type="dxa"/>
            <w:hideMark/>
          </w:tcPr>
          <w:p w14:paraId="4C575AD9"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zápis partnera verejného sektora</w:t>
            </w:r>
          </w:p>
        </w:tc>
        <w:tc>
          <w:tcPr>
            <w:tcW w:w="4011" w:type="dxa"/>
            <w:hideMark/>
          </w:tcPr>
          <w:p w14:paraId="4E452547" w14:textId="666E1587"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Public sector partners</w:t>
            </w:r>
            <w:r w:rsidR="00AF6AED" w:rsidRPr="000E1235">
              <w:rPr>
                <w:rFonts w:ascii="Times New Roman" w:eastAsia="Times New Roman" w:hAnsi="Times New Roman"/>
                <w:sz w:val="24"/>
                <w:szCs w:val="24"/>
                <w:lang w:val="en-GB" w:eastAsia="sk-SK"/>
              </w:rPr>
              <w:t xml:space="preserve"> </w:t>
            </w:r>
            <w:r w:rsidRPr="000E1235">
              <w:rPr>
                <w:rFonts w:ascii="Times New Roman" w:eastAsia="Times New Roman" w:hAnsi="Times New Roman"/>
                <w:sz w:val="24"/>
                <w:szCs w:val="24"/>
                <w:lang w:val="en-GB" w:eastAsia="sk-SK"/>
              </w:rPr>
              <w:t>registration</w:t>
            </w:r>
          </w:p>
        </w:tc>
        <w:tc>
          <w:tcPr>
            <w:tcW w:w="803" w:type="dxa"/>
            <w:hideMark/>
          </w:tcPr>
          <w:p w14:paraId="4DB3E497"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1999413E" w14:textId="77777777" w:rsidTr="00BF1614">
        <w:tc>
          <w:tcPr>
            <w:tcW w:w="0" w:type="auto"/>
            <w:hideMark/>
          </w:tcPr>
          <w:p w14:paraId="2B4B16B9"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69</w:t>
            </w:r>
          </w:p>
        </w:tc>
        <w:tc>
          <w:tcPr>
            <w:tcW w:w="3797" w:type="dxa"/>
            <w:hideMark/>
          </w:tcPr>
          <w:p w14:paraId="7AB37997" w14:textId="77777777" w:rsidR="0050391C" w:rsidRPr="0050391C" w:rsidRDefault="0050391C" w:rsidP="0050391C">
            <w:pPr>
              <w:rPr>
                <w:rFonts w:ascii="Times New Roman" w:eastAsia="Times New Roman" w:hAnsi="Times New Roman"/>
                <w:sz w:val="24"/>
                <w:szCs w:val="24"/>
                <w:lang w:eastAsia="sk-SK"/>
              </w:rPr>
            </w:pPr>
            <w:proofErr w:type="spellStart"/>
            <w:r w:rsidRPr="0050391C">
              <w:rPr>
                <w:rFonts w:ascii="Times New Roman" w:eastAsia="Times New Roman" w:hAnsi="Times New Roman"/>
                <w:sz w:val="24"/>
                <w:szCs w:val="24"/>
                <w:lang w:eastAsia="sk-SK"/>
              </w:rPr>
              <w:t>upomínacie</w:t>
            </w:r>
            <w:proofErr w:type="spellEnd"/>
            <w:r w:rsidRPr="0050391C">
              <w:rPr>
                <w:rFonts w:ascii="Times New Roman" w:eastAsia="Times New Roman" w:hAnsi="Times New Roman"/>
                <w:sz w:val="24"/>
                <w:szCs w:val="24"/>
                <w:lang w:eastAsia="sk-SK"/>
              </w:rPr>
              <w:t xml:space="preserve"> konanie</w:t>
            </w:r>
          </w:p>
        </w:tc>
        <w:tc>
          <w:tcPr>
            <w:tcW w:w="4011" w:type="dxa"/>
            <w:hideMark/>
          </w:tcPr>
          <w:p w14:paraId="524C9382" w14:textId="40619F80"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Payment order proceedings</w:t>
            </w:r>
          </w:p>
        </w:tc>
        <w:tc>
          <w:tcPr>
            <w:tcW w:w="803" w:type="dxa"/>
            <w:hideMark/>
          </w:tcPr>
          <w:p w14:paraId="5EC3D397"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2E09C648" w14:textId="77777777" w:rsidTr="00BF1614">
        <w:tc>
          <w:tcPr>
            <w:tcW w:w="0" w:type="auto"/>
            <w:hideMark/>
          </w:tcPr>
          <w:p w14:paraId="2768A4E4"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70</w:t>
            </w:r>
          </w:p>
        </w:tc>
        <w:tc>
          <w:tcPr>
            <w:tcW w:w="3797" w:type="dxa"/>
            <w:hideMark/>
          </w:tcPr>
          <w:p w14:paraId="748A8F99"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osobný bankrot</w:t>
            </w:r>
          </w:p>
        </w:tc>
        <w:tc>
          <w:tcPr>
            <w:tcW w:w="4011" w:type="dxa"/>
            <w:hideMark/>
          </w:tcPr>
          <w:p w14:paraId="02B3D972" w14:textId="774EB644"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Personal bankruptcy</w:t>
            </w:r>
          </w:p>
        </w:tc>
        <w:tc>
          <w:tcPr>
            <w:tcW w:w="803" w:type="dxa"/>
            <w:hideMark/>
          </w:tcPr>
          <w:p w14:paraId="48A99D71"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5C8678DD" w14:textId="77777777" w:rsidTr="00BF1614">
        <w:tc>
          <w:tcPr>
            <w:tcW w:w="0" w:type="auto"/>
            <w:hideMark/>
          </w:tcPr>
          <w:p w14:paraId="4808748C"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71</w:t>
            </w:r>
          </w:p>
        </w:tc>
        <w:tc>
          <w:tcPr>
            <w:tcW w:w="3797" w:type="dxa"/>
            <w:hideMark/>
          </w:tcPr>
          <w:p w14:paraId="076C0823"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 xml:space="preserve">poskytovanie právnych služieb pro </w:t>
            </w:r>
            <w:proofErr w:type="spellStart"/>
            <w:r w:rsidRPr="0050391C">
              <w:rPr>
                <w:rFonts w:ascii="Times New Roman" w:eastAsia="Times New Roman" w:hAnsi="Times New Roman"/>
                <w:sz w:val="24"/>
                <w:szCs w:val="24"/>
                <w:lang w:eastAsia="sk-SK"/>
              </w:rPr>
              <w:t>bono</w:t>
            </w:r>
            <w:proofErr w:type="spellEnd"/>
          </w:p>
        </w:tc>
        <w:tc>
          <w:tcPr>
            <w:tcW w:w="4011" w:type="dxa"/>
            <w:hideMark/>
          </w:tcPr>
          <w:p w14:paraId="5680E20F" w14:textId="74F2C287"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Pro bono legal services</w:t>
            </w:r>
          </w:p>
        </w:tc>
        <w:tc>
          <w:tcPr>
            <w:tcW w:w="803" w:type="dxa"/>
            <w:hideMark/>
          </w:tcPr>
          <w:p w14:paraId="296D2DE5"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70C51F5A" w14:textId="77777777" w:rsidTr="00BF1614">
        <w:tc>
          <w:tcPr>
            <w:tcW w:w="0" w:type="auto"/>
            <w:hideMark/>
          </w:tcPr>
          <w:p w14:paraId="2DD7ABD9"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72</w:t>
            </w:r>
          </w:p>
        </w:tc>
        <w:tc>
          <w:tcPr>
            <w:tcW w:w="3797" w:type="dxa"/>
            <w:hideMark/>
          </w:tcPr>
          <w:p w14:paraId="45E87D72"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opatrovníctvo maloletých v trestnom konaní</w:t>
            </w:r>
          </w:p>
        </w:tc>
        <w:tc>
          <w:tcPr>
            <w:tcW w:w="4011" w:type="dxa"/>
            <w:hideMark/>
          </w:tcPr>
          <w:p w14:paraId="0321618C" w14:textId="77777777"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Guardianship of Minors in Criminal Proceedings</w:t>
            </w:r>
          </w:p>
        </w:tc>
        <w:tc>
          <w:tcPr>
            <w:tcW w:w="803" w:type="dxa"/>
            <w:hideMark/>
          </w:tcPr>
          <w:p w14:paraId="32A7F740"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412ED2B0" w14:textId="77777777" w:rsidTr="00BF1614">
        <w:tc>
          <w:tcPr>
            <w:tcW w:w="0" w:type="auto"/>
            <w:hideMark/>
          </w:tcPr>
          <w:p w14:paraId="5550AD04"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73</w:t>
            </w:r>
          </w:p>
        </w:tc>
        <w:tc>
          <w:tcPr>
            <w:tcW w:w="3797" w:type="dxa"/>
            <w:hideMark/>
          </w:tcPr>
          <w:p w14:paraId="130A4CE5"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 xml:space="preserve">poručenská agenda – </w:t>
            </w:r>
            <w:proofErr w:type="spellStart"/>
            <w:r w:rsidRPr="0050391C">
              <w:rPr>
                <w:rFonts w:ascii="Times New Roman" w:eastAsia="Times New Roman" w:hAnsi="Times New Roman"/>
                <w:sz w:val="24"/>
                <w:szCs w:val="24"/>
                <w:lang w:eastAsia="sk-SK"/>
              </w:rPr>
              <w:t>Cochemský</w:t>
            </w:r>
            <w:proofErr w:type="spellEnd"/>
            <w:r w:rsidRPr="0050391C">
              <w:rPr>
                <w:rFonts w:ascii="Times New Roman" w:eastAsia="Times New Roman" w:hAnsi="Times New Roman"/>
                <w:sz w:val="24"/>
                <w:szCs w:val="24"/>
                <w:lang w:eastAsia="sk-SK"/>
              </w:rPr>
              <w:t xml:space="preserve"> model</w:t>
            </w:r>
          </w:p>
        </w:tc>
        <w:tc>
          <w:tcPr>
            <w:tcW w:w="4011" w:type="dxa"/>
            <w:hideMark/>
          </w:tcPr>
          <w:p w14:paraId="0D34A9E3" w14:textId="0C758709" w:rsidR="0050391C" w:rsidRPr="0050391C" w:rsidRDefault="001C24A9"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Guardianship</w:t>
            </w:r>
            <w:r w:rsidR="000E1235" w:rsidRPr="000E1235">
              <w:rPr>
                <w:rFonts w:ascii="Times New Roman" w:eastAsia="Times New Roman" w:hAnsi="Times New Roman"/>
                <w:sz w:val="24"/>
                <w:szCs w:val="24"/>
                <w:lang w:val="en-GB" w:eastAsia="sk-SK"/>
              </w:rPr>
              <w:t xml:space="preserve"> – </w:t>
            </w:r>
            <w:proofErr w:type="spellStart"/>
            <w:r w:rsidR="000E1235">
              <w:rPr>
                <w:rFonts w:ascii="Times New Roman" w:eastAsia="Times New Roman" w:hAnsi="Times New Roman"/>
                <w:sz w:val="24"/>
                <w:szCs w:val="24"/>
                <w:lang w:val="en-GB" w:eastAsia="sk-SK"/>
              </w:rPr>
              <w:t>C</w:t>
            </w:r>
            <w:r w:rsidR="000E1235" w:rsidRPr="000E1235">
              <w:rPr>
                <w:rFonts w:ascii="Times New Roman" w:eastAsia="Times New Roman" w:hAnsi="Times New Roman"/>
                <w:sz w:val="24"/>
                <w:szCs w:val="24"/>
                <w:lang w:val="en-GB" w:eastAsia="sk-SK"/>
              </w:rPr>
              <w:t>ochem</w:t>
            </w:r>
            <w:proofErr w:type="spellEnd"/>
            <w:r w:rsidR="000E1235" w:rsidRPr="000E1235">
              <w:rPr>
                <w:rFonts w:ascii="Times New Roman" w:eastAsia="Times New Roman" w:hAnsi="Times New Roman"/>
                <w:sz w:val="24"/>
                <w:szCs w:val="24"/>
                <w:lang w:val="en-GB" w:eastAsia="sk-SK"/>
              </w:rPr>
              <w:t xml:space="preserve"> model</w:t>
            </w:r>
          </w:p>
        </w:tc>
        <w:tc>
          <w:tcPr>
            <w:tcW w:w="803" w:type="dxa"/>
            <w:hideMark/>
          </w:tcPr>
          <w:p w14:paraId="386621E3"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75DE35F9" w14:textId="77777777" w:rsidTr="00BF1614">
        <w:tc>
          <w:tcPr>
            <w:tcW w:w="0" w:type="auto"/>
            <w:hideMark/>
          </w:tcPr>
          <w:p w14:paraId="3C557FE1"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74</w:t>
            </w:r>
          </w:p>
        </w:tc>
        <w:tc>
          <w:tcPr>
            <w:tcW w:w="3797" w:type="dxa"/>
            <w:hideMark/>
          </w:tcPr>
          <w:p w14:paraId="3717C1B1"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právna pomoc osobám v karanténe</w:t>
            </w:r>
          </w:p>
        </w:tc>
        <w:tc>
          <w:tcPr>
            <w:tcW w:w="4011" w:type="dxa"/>
            <w:hideMark/>
          </w:tcPr>
          <w:p w14:paraId="256E6CCF" w14:textId="77777777"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Legal Aid for Persons in Quarantine</w:t>
            </w:r>
          </w:p>
        </w:tc>
        <w:tc>
          <w:tcPr>
            <w:tcW w:w="803" w:type="dxa"/>
            <w:hideMark/>
          </w:tcPr>
          <w:p w14:paraId="1850FBF2"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75DDEC86" w14:textId="77777777" w:rsidTr="00BF1614">
        <w:tc>
          <w:tcPr>
            <w:tcW w:w="0" w:type="auto"/>
            <w:hideMark/>
          </w:tcPr>
          <w:p w14:paraId="68C98119"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75</w:t>
            </w:r>
          </w:p>
        </w:tc>
        <w:tc>
          <w:tcPr>
            <w:tcW w:w="3797" w:type="dxa"/>
            <w:hideMark/>
          </w:tcPr>
          <w:p w14:paraId="156A8ECD"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rodičovské únosy</w:t>
            </w:r>
          </w:p>
        </w:tc>
        <w:tc>
          <w:tcPr>
            <w:tcW w:w="4011" w:type="dxa"/>
            <w:hideMark/>
          </w:tcPr>
          <w:p w14:paraId="33F50579" w14:textId="191DBF70" w:rsidR="0050391C" w:rsidRPr="0050391C" w:rsidRDefault="000E123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Parental child abductions</w:t>
            </w:r>
          </w:p>
        </w:tc>
        <w:tc>
          <w:tcPr>
            <w:tcW w:w="803" w:type="dxa"/>
            <w:hideMark/>
          </w:tcPr>
          <w:p w14:paraId="59DFB2DF"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685062ED" w14:textId="77777777" w:rsidTr="00BF1614">
        <w:tc>
          <w:tcPr>
            <w:tcW w:w="0" w:type="auto"/>
            <w:hideMark/>
          </w:tcPr>
          <w:p w14:paraId="5DC7D6E0"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76</w:t>
            </w:r>
          </w:p>
        </w:tc>
        <w:tc>
          <w:tcPr>
            <w:tcW w:w="3797" w:type="dxa"/>
            <w:hideMark/>
          </w:tcPr>
          <w:p w14:paraId="568B3580"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poručenská agenda s medzinárodným prvkom</w:t>
            </w:r>
          </w:p>
        </w:tc>
        <w:tc>
          <w:tcPr>
            <w:tcW w:w="4011" w:type="dxa"/>
            <w:hideMark/>
          </w:tcPr>
          <w:p w14:paraId="35905F72" w14:textId="62FAB1EC" w:rsidR="0050391C" w:rsidRPr="0050391C" w:rsidRDefault="00081FE5" w:rsidP="0050391C">
            <w:pPr>
              <w:rPr>
                <w:rFonts w:ascii="Times New Roman" w:eastAsia="Times New Roman" w:hAnsi="Times New Roman"/>
                <w:sz w:val="24"/>
                <w:szCs w:val="24"/>
                <w:lang w:val="en-GB" w:eastAsia="sk-SK"/>
              </w:rPr>
            </w:pPr>
            <w:r w:rsidRPr="000E1235">
              <w:rPr>
                <w:rFonts w:ascii="Times New Roman" w:eastAsia="Times New Roman" w:hAnsi="Times New Roman"/>
                <w:sz w:val="24"/>
                <w:szCs w:val="24"/>
                <w:lang w:val="en-GB" w:eastAsia="sk-SK"/>
              </w:rPr>
              <w:t xml:space="preserve">Guardianship with </w:t>
            </w:r>
            <w:r w:rsidR="00EA13B9" w:rsidRPr="000E1235">
              <w:rPr>
                <w:rFonts w:ascii="Times New Roman" w:eastAsia="Times New Roman" w:hAnsi="Times New Roman"/>
                <w:sz w:val="24"/>
                <w:szCs w:val="24"/>
                <w:lang w:val="en-GB" w:eastAsia="sk-SK"/>
              </w:rPr>
              <w:t>c</w:t>
            </w:r>
            <w:r w:rsidRPr="000E1235">
              <w:rPr>
                <w:rFonts w:ascii="Times New Roman" w:eastAsia="Times New Roman" w:hAnsi="Times New Roman"/>
                <w:sz w:val="24"/>
                <w:szCs w:val="24"/>
                <w:lang w:val="en-GB" w:eastAsia="sk-SK"/>
              </w:rPr>
              <w:t>ross</w:t>
            </w:r>
            <w:r w:rsidR="00EA13B9" w:rsidRPr="000E1235">
              <w:rPr>
                <w:rFonts w:ascii="Times New Roman" w:eastAsia="Times New Roman" w:hAnsi="Times New Roman"/>
                <w:sz w:val="24"/>
                <w:szCs w:val="24"/>
                <w:lang w:val="en-GB" w:eastAsia="sk-SK"/>
              </w:rPr>
              <w:t>-</w:t>
            </w:r>
            <w:r w:rsidRPr="000E1235">
              <w:rPr>
                <w:rFonts w:ascii="Times New Roman" w:eastAsia="Times New Roman" w:hAnsi="Times New Roman"/>
                <w:sz w:val="24"/>
                <w:szCs w:val="24"/>
                <w:lang w:val="en-GB" w:eastAsia="sk-SK"/>
              </w:rPr>
              <w:t xml:space="preserve">border </w:t>
            </w:r>
            <w:r w:rsidR="00EA13B9" w:rsidRPr="000E1235">
              <w:rPr>
                <w:rFonts w:ascii="Times New Roman" w:eastAsia="Times New Roman" w:hAnsi="Times New Roman"/>
                <w:sz w:val="24"/>
                <w:szCs w:val="24"/>
                <w:lang w:val="en-GB" w:eastAsia="sk-SK"/>
              </w:rPr>
              <w:t>e</w:t>
            </w:r>
            <w:r w:rsidR="0050391C" w:rsidRPr="0050391C">
              <w:rPr>
                <w:rFonts w:ascii="Times New Roman" w:eastAsia="Times New Roman" w:hAnsi="Times New Roman"/>
                <w:sz w:val="24"/>
                <w:szCs w:val="24"/>
                <w:lang w:val="en-GB" w:eastAsia="sk-SK"/>
              </w:rPr>
              <w:t>lement</w:t>
            </w:r>
          </w:p>
        </w:tc>
        <w:tc>
          <w:tcPr>
            <w:tcW w:w="803" w:type="dxa"/>
            <w:hideMark/>
          </w:tcPr>
          <w:p w14:paraId="7EAA5A1F"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3B8522A4" w14:textId="77777777" w:rsidTr="00BF1614">
        <w:tc>
          <w:tcPr>
            <w:tcW w:w="0" w:type="auto"/>
            <w:hideMark/>
          </w:tcPr>
          <w:p w14:paraId="6EF00E1D"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77</w:t>
            </w:r>
          </w:p>
        </w:tc>
        <w:tc>
          <w:tcPr>
            <w:tcW w:w="3797" w:type="dxa"/>
            <w:hideMark/>
          </w:tcPr>
          <w:p w14:paraId="0A5A5D95"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medzištátne adopcie a cezhraničné únosy</w:t>
            </w:r>
          </w:p>
        </w:tc>
        <w:tc>
          <w:tcPr>
            <w:tcW w:w="4011" w:type="dxa"/>
            <w:hideMark/>
          </w:tcPr>
          <w:p w14:paraId="47C4D819" w14:textId="4816F258"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 xml:space="preserve">Intercountry </w:t>
            </w:r>
            <w:r w:rsidR="0034750E">
              <w:rPr>
                <w:rFonts w:ascii="Times New Roman" w:eastAsia="Times New Roman" w:hAnsi="Times New Roman"/>
                <w:sz w:val="24"/>
                <w:szCs w:val="24"/>
                <w:lang w:val="en-GB" w:eastAsia="sk-SK"/>
              </w:rPr>
              <w:t>a</w:t>
            </w:r>
            <w:r w:rsidRPr="0050391C">
              <w:rPr>
                <w:rFonts w:ascii="Times New Roman" w:eastAsia="Times New Roman" w:hAnsi="Times New Roman"/>
                <w:sz w:val="24"/>
                <w:szCs w:val="24"/>
                <w:lang w:val="en-GB" w:eastAsia="sk-SK"/>
              </w:rPr>
              <w:t xml:space="preserve">doptions and </w:t>
            </w:r>
            <w:r w:rsidR="0034750E">
              <w:rPr>
                <w:rFonts w:ascii="Times New Roman" w:eastAsia="Times New Roman" w:hAnsi="Times New Roman"/>
                <w:sz w:val="24"/>
                <w:szCs w:val="24"/>
                <w:lang w:val="en-GB" w:eastAsia="sk-SK"/>
              </w:rPr>
              <w:t>c</w:t>
            </w:r>
            <w:r w:rsidRPr="0050391C">
              <w:rPr>
                <w:rFonts w:ascii="Times New Roman" w:eastAsia="Times New Roman" w:hAnsi="Times New Roman"/>
                <w:sz w:val="24"/>
                <w:szCs w:val="24"/>
                <w:lang w:val="en-GB" w:eastAsia="sk-SK"/>
              </w:rPr>
              <w:t>ross-</w:t>
            </w:r>
            <w:r w:rsidR="0034750E">
              <w:rPr>
                <w:rFonts w:ascii="Times New Roman" w:eastAsia="Times New Roman" w:hAnsi="Times New Roman"/>
                <w:sz w:val="24"/>
                <w:szCs w:val="24"/>
                <w:lang w:val="en-GB" w:eastAsia="sk-SK"/>
              </w:rPr>
              <w:t>b</w:t>
            </w:r>
            <w:r w:rsidRPr="0050391C">
              <w:rPr>
                <w:rFonts w:ascii="Times New Roman" w:eastAsia="Times New Roman" w:hAnsi="Times New Roman"/>
                <w:sz w:val="24"/>
                <w:szCs w:val="24"/>
                <w:lang w:val="en-GB" w:eastAsia="sk-SK"/>
              </w:rPr>
              <w:t xml:space="preserve">order </w:t>
            </w:r>
            <w:r w:rsidR="0034750E">
              <w:rPr>
                <w:rFonts w:ascii="Times New Roman" w:eastAsia="Times New Roman" w:hAnsi="Times New Roman"/>
                <w:sz w:val="24"/>
                <w:szCs w:val="24"/>
                <w:lang w:val="en-GB" w:eastAsia="sk-SK"/>
              </w:rPr>
              <w:t>a</w:t>
            </w:r>
            <w:r w:rsidRPr="0050391C">
              <w:rPr>
                <w:rFonts w:ascii="Times New Roman" w:eastAsia="Times New Roman" w:hAnsi="Times New Roman"/>
                <w:sz w:val="24"/>
                <w:szCs w:val="24"/>
                <w:lang w:val="en-GB" w:eastAsia="sk-SK"/>
              </w:rPr>
              <w:t>bductions</w:t>
            </w:r>
          </w:p>
        </w:tc>
        <w:tc>
          <w:tcPr>
            <w:tcW w:w="803" w:type="dxa"/>
            <w:hideMark/>
          </w:tcPr>
          <w:p w14:paraId="65A30F0C"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5A5B1552" w14:textId="77777777" w:rsidTr="00BF1614">
        <w:tc>
          <w:tcPr>
            <w:tcW w:w="0" w:type="auto"/>
            <w:hideMark/>
          </w:tcPr>
          <w:p w14:paraId="7D8EBAE7"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78</w:t>
            </w:r>
          </w:p>
        </w:tc>
        <w:tc>
          <w:tcPr>
            <w:tcW w:w="3797" w:type="dxa"/>
            <w:hideMark/>
          </w:tcPr>
          <w:p w14:paraId="67A51B23"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správne právo súvisiace s COVID-19</w:t>
            </w:r>
          </w:p>
        </w:tc>
        <w:tc>
          <w:tcPr>
            <w:tcW w:w="4011" w:type="dxa"/>
            <w:hideMark/>
          </w:tcPr>
          <w:p w14:paraId="440F0B38" w14:textId="6AE5783F"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 xml:space="preserve">Administrative </w:t>
            </w:r>
            <w:r w:rsidR="0034750E">
              <w:rPr>
                <w:rFonts w:ascii="Times New Roman" w:eastAsia="Times New Roman" w:hAnsi="Times New Roman"/>
                <w:sz w:val="24"/>
                <w:szCs w:val="24"/>
                <w:lang w:val="en-GB" w:eastAsia="sk-SK"/>
              </w:rPr>
              <w:t>l</w:t>
            </w:r>
            <w:r w:rsidRPr="0050391C">
              <w:rPr>
                <w:rFonts w:ascii="Times New Roman" w:eastAsia="Times New Roman" w:hAnsi="Times New Roman"/>
                <w:sz w:val="24"/>
                <w:szCs w:val="24"/>
                <w:lang w:val="en-GB" w:eastAsia="sk-SK"/>
              </w:rPr>
              <w:t xml:space="preserve">aw </w:t>
            </w:r>
            <w:r w:rsidR="0034750E">
              <w:rPr>
                <w:rFonts w:ascii="Times New Roman" w:eastAsia="Times New Roman" w:hAnsi="Times New Roman"/>
                <w:sz w:val="24"/>
                <w:szCs w:val="24"/>
                <w:lang w:val="en-GB" w:eastAsia="sk-SK"/>
              </w:rPr>
              <w:t>r</w:t>
            </w:r>
            <w:r w:rsidRPr="0050391C">
              <w:rPr>
                <w:rFonts w:ascii="Times New Roman" w:eastAsia="Times New Roman" w:hAnsi="Times New Roman"/>
                <w:sz w:val="24"/>
                <w:szCs w:val="24"/>
                <w:lang w:val="en-GB" w:eastAsia="sk-SK"/>
              </w:rPr>
              <w:t>elated to COVID-19</w:t>
            </w:r>
          </w:p>
        </w:tc>
        <w:tc>
          <w:tcPr>
            <w:tcW w:w="803" w:type="dxa"/>
            <w:hideMark/>
          </w:tcPr>
          <w:p w14:paraId="102E46B4"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0D09EF58" w14:textId="77777777" w:rsidTr="00BF1614">
        <w:tc>
          <w:tcPr>
            <w:tcW w:w="0" w:type="auto"/>
            <w:hideMark/>
          </w:tcPr>
          <w:p w14:paraId="734DD1E3"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79</w:t>
            </w:r>
          </w:p>
        </w:tc>
        <w:tc>
          <w:tcPr>
            <w:tcW w:w="3797" w:type="dxa"/>
            <w:hideMark/>
          </w:tcPr>
          <w:p w14:paraId="0B79EF46"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 xml:space="preserve">pro </w:t>
            </w:r>
            <w:proofErr w:type="spellStart"/>
            <w:r w:rsidRPr="0050391C">
              <w:rPr>
                <w:rFonts w:ascii="Times New Roman" w:eastAsia="Times New Roman" w:hAnsi="Times New Roman"/>
                <w:sz w:val="24"/>
                <w:szCs w:val="24"/>
                <w:lang w:eastAsia="sk-SK"/>
              </w:rPr>
              <w:t>bono</w:t>
            </w:r>
            <w:proofErr w:type="spellEnd"/>
            <w:r w:rsidRPr="0050391C">
              <w:rPr>
                <w:rFonts w:ascii="Times New Roman" w:eastAsia="Times New Roman" w:hAnsi="Times New Roman"/>
                <w:sz w:val="24"/>
                <w:szCs w:val="24"/>
                <w:lang w:eastAsia="sk-SK"/>
              </w:rPr>
              <w:t xml:space="preserve"> právna pomoc Ukrajine</w:t>
            </w:r>
          </w:p>
        </w:tc>
        <w:tc>
          <w:tcPr>
            <w:tcW w:w="4011" w:type="dxa"/>
            <w:hideMark/>
          </w:tcPr>
          <w:p w14:paraId="5FDD0301" w14:textId="77777777"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Pro Bono Legal Aid for Ukraine</w:t>
            </w:r>
          </w:p>
        </w:tc>
        <w:tc>
          <w:tcPr>
            <w:tcW w:w="803" w:type="dxa"/>
            <w:hideMark/>
          </w:tcPr>
          <w:p w14:paraId="3CC92E81" w14:textId="77777777" w:rsidR="0050391C" w:rsidRPr="0050391C" w:rsidRDefault="0050391C" w:rsidP="0050391C">
            <w:pPr>
              <w:rPr>
                <w:rFonts w:ascii="Times New Roman" w:eastAsia="Times New Roman" w:hAnsi="Times New Roman"/>
                <w:sz w:val="24"/>
                <w:szCs w:val="24"/>
                <w:lang w:eastAsia="sk-SK"/>
              </w:rPr>
            </w:pPr>
          </w:p>
        </w:tc>
      </w:tr>
      <w:tr w:rsidR="0050391C" w:rsidRPr="0050391C" w14:paraId="0289FC5D" w14:textId="77777777" w:rsidTr="00BF1614">
        <w:tc>
          <w:tcPr>
            <w:tcW w:w="0" w:type="auto"/>
            <w:hideMark/>
          </w:tcPr>
          <w:p w14:paraId="512FCCB3"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80</w:t>
            </w:r>
          </w:p>
        </w:tc>
        <w:tc>
          <w:tcPr>
            <w:tcW w:w="3797" w:type="dxa"/>
            <w:hideMark/>
          </w:tcPr>
          <w:p w14:paraId="31CCBEAD" w14:textId="77777777" w:rsidR="0050391C" w:rsidRPr="0050391C" w:rsidRDefault="0050391C" w:rsidP="0050391C">
            <w:pPr>
              <w:rPr>
                <w:rFonts w:ascii="Times New Roman" w:eastAsia="Times New Roman" w:hAnsi="Times New Roman"/>
                <w:sz w:val="24"/>
                <w:szCs w:val="24"/>
                <w:lang w:eastAsia="sk-SK"/>
              </w:rPr>
            </w:pPr>
            <w:r w:rsidRPr="0050391C">
              <w:rPr>
                <w:rFonts w:ascii="Times New Roman" w:eastAsia="Times New Roman" w:hAnsi="Times New Roman"/>
                <w:sz w:val="24"/>
                <w:szCs w:val="24"/>
                <w:lang w:eastAsia="sk-SK"/>
              </w:rPr>
              <w:t>právna pomoc oznamovateľom (zákon č. 54/2019 Z. z.)</w:t>
            </w:r>
          </w:p>
        </w:tc>
        <w:tc>
          <w:tcPr>
            <w:tcW w:w="4011" w:type="dxa"/>
            <w:hideMark/>
          </w:tcPr>
          <w:p w14:paraId="16BBCFE9" w14:textId="2DDF273C" w:rsidR="0050391C" w:rsidRPr="0050391C" w:rsidRDefault="0050391C" w:rsidP="0050391C">
            <w:pPr>
              <w:rPr>
                <w:rFonts w:ascii="Times New Roman" w:eastAsia="Times New Roman" w:hAnsi="Times New Roman"/>
                <w:sz w:val="24"/>
                <w:szCs w:val="24"/>
                <w:lang w:val="en-GB" w:eastAsia="sk-SK"/>
              </w:rPr>
            </w:pPr>
            <w:r w:rsidRPr="0050391C">
              <w:rPr>
                <w:rFonts w:ascii="Times New Roman" w:eastAsia="Times New Roman" w:hAnsi="Times New Roman"/>
                <w:sz w:val="24"/>
                <w:szCs w:val="24"/>
                <w:lang w:val="en-GB" w:eastAsia="sk-SK"/>
              </w:rPr>
              <w:t xml:space="preserve">Legal </w:t>
            </w:r>
            <w:r w:rsidR="0034750E">
              <w:rPr>
                <w:rFonts w:ascii="Times New Roman" w:eastAsia="Times New Roman" w:hAnsi="Times New Roman"/>
                <w:sz w:val="24"/>
                <w:szCs w:val="24"/>
                <w:lang w:val="en-GB" w:eastAsia="sk-SK"/>
              </w:rPr>
              <w:t>a</w:t>
            </w:r>
            <w:r w:rsidRPr="0050391C">
              <w:rPr>
                <w:rFonts w:ascii="Times New Roman" w:eastAsia="Times New Roman" w:hAnsi="Times New Roman"/>
                <w:sz w:val="24"/>
                <w:szCs w:val="24"/>
                <w:lang w:val="en-GB" w:eastAsia="sk-SK"/>
              </w:rPr>
              <w:t xml:space="preserve">ssistance to </w:t>
            </w:r>
            <w:r w:rsidR="0034750E">
              <w:rPr>
                <w:rFonts w:ascii="Times New Roman" w:eastAsia="Times New Roman" w:hAnsi="Times New Roman"/>
                <w:sz w:val="24"/>
                <w:szCs w:val="24"/>
                <w:lang w:val="en-GB" w:eastAsia="sk-SK"/>
              </w:rPr>
              <w:t>w</w:t>
            </w:r>
            <w:r w:rsidRPr="0050391C">
              <w:rPr>
                <w:rFonts w:ascii="Times New Roman" w:eastAsia="Times New Roman" w:hAnsi="Times New Roman"/>
                <w:sz w:val="24"/>
                <w:szCs w:val="24"/>
                <w:lang w:val="en-GB" w:eastAsia="sk-SK"/>
              </w:rPr>
              <w:t>histleblowers (pursuant to Act No. 54/2019 Coll.)</w:t>
            </w:r>
          </w:p>
        </w:tc>
        <w:tc>
          <w:tcPr>
            <w:tcW w:w="803" w:type="dxa"/>
            <w:hideMark/>
          </w:tcPr>
          <w:p w14:paraId="3E23E80C" w14:textId="77777777" w:rsidR="0050391C" w:rsidRPr="0050391C" w:rsidRDefault="0050391C" w:rsidP="0050391C">
            <w:pPr>
              <w:rPr>
                <w:rFonts w:ascii="Times New Roman" w:eastAsia="Times New Roman" w:hAnsi="Times New Roman"/>
                <w:sz w:val="24"/>
                <w:szCs w:val="24"/>
                <w:lang w:eastAsia="sk-SK"/>
              </w:rPr>
            </w:pPr>
          </w:p>
        </w:tc>
      </w:tr>
    </w:tbl>
    <w:p w14:paraId="03EF91A3" w14:textId="77777777" w:rsidR="0050391C" w:rsidRDefault="0050391C" w:rsidP="0056555C">
      <w:pPr>
        <w:pStyle w:val="Zkladntext"/>
        <w:widowControl/>
        <w:spacing w:before="120"/>
        <w:rPr>
          <w:rFonts w:ascii="Times New Roman" w:hAnsi="Times New Roman"/>
          <w:i/>
          <w:sz w:val="24"/>
          <w:szCs w:val="24"/>
          <w:lang w:val="sk-SK"/>
        </w:rPr>
      </w:pPr>
    </w:p>
    <w:p w14:paraId="6885917D" w14:textId="77777777" w:rsidR="00B147EE" w:rsidRDefault="00B147EE" w:rsidP="0056555C">
      <w:pPr>
        <w:pStyle w:val="Zkladntext"/>
        <w:widowControl/>
        <w:spacing w:before="120"/>
        <w:rPr>
          <w:rFonts w:ascii="Times New Roman" w:hAnsi="Times New Roman"/>
          <w:i/>
          <w:sz w:val="24"/>
          <w:szCs w:val="24"/>
          <w:lang w:val="sk-SK"/>
        </w:rPr>
      </w:pPr>
    </w:p>
    <w:p w14:paraId="314EABB2" w14:textId="77777777" w:rsidR="00542607" w:rsidRDefault="00542607" w:rsidP="0056555C">
      <w:pPr>
        <w:pStyle w:val="Zkladntext"/>
        <w:widowControl/>
        <w:spacing w:before="120"/>
        <w:rPr>
          <w:rFonts w:ascii="Times New Roman" w:hAnsi="Times New Roman"/>
          <w:i/>
          <w:sz w:val="24"/>
          <w:szCs w:val="24"/>
          <w:lang w:val="sk-SK"/>
        </w:rPr>
      </w:pPr>
    </w:p>
    <w:p w14:paraId="32414721" w14:textId="77777777" w:rsidR="00542607" w:rsidRDefault="00542607" w:rsidP="0056555C">
      <w:pPr>
        <w:pStyle w:val="Zkladntext"/>
        <w:widowControl/>
        <w:spacing w:before="120"/>
        <w:rPr>
          <w:rFonts w:ascii="Times New Roman" w:hAnsi="Times New Roman"/>
          <w:i/>
          <w:sz w:val="24"/>
          <w:szCs w:val="24"/>
          <w:lang w:val="sk-SK"/>
        </w:rPr>
      </w:pPr>
    </w:p>
    <w:p w14:paraId="31ADF481" w14:textId="77777777" w:rsidR="00542607" w:rsidRDefault="00542607" w:rsidP="0056555C">
      <w:pPr>
        <w:pStyle w:val="Zkladntext"/>
        <w:widowControl/>
        <w:spacing w:before="120"/>
        <w:rPr>
          <w:rFonts w:ascii="Times New Roman" w:hAnsi="Times New Roman"/>
          <w:i/>
          <w:sz w:val="24"/>
          <w:szCs w:val="24"/>
          <w:lang w:val="sk-SK"/>
        </w:rPr>
      </w:pPr>
    </w:p>
    <w:p w14:paraId="40C583F6" w14:textId="7F805652" w:rsidR="0056555C" w:rsidRPr="00C50EA6" w:rsidRDefault="0056555C" w:rsidP="00542607">
      <w:pPr>
        <w:pStyle w:val="Zkladntext"/>
        <w:widowControl/>
        <w:spacing w:before="120"/>
        <w:rPr>
          <w:rFonts w:ascii="Times New Roman" w:hAnsi="Times New Roman"/>
          <w:i/>
          <w:sz w:val="24"/>
          <w:szCs w:val="24"/>
          <w:lang w:val="sk-SK"/>
        </w:rPr>
      </w:pPr>
      <w:r w:rsidRPr="00C50EA6">
        <w:rPr>
          <w:rFonts w:ascii="Times New Roman" w:hAnsi="Times New Roman"/>
          <w:i/>
          <w:sz w:val="24"/>
          <w:szCs w:val="24"/>
          <w:lang w:val="sk-SK"/>
        </w:rPr>
        <w:t>Bratislav</w:t>
      </w:r>
      <w:r>
        <w:rPr>
          <w:rFonts w:ascii="Times New Roman" w:hAnsi="Times New Roman"/>
          <w:i/>
          <w:sz w:val="24"/>
          <w:szCs w:val="24"/>
          <w:lang w:val="sk-SK"/>
        </w:rPr>
        <w:t>a</w:t>
      </w:r>
      <w:r w:rsidR="00542607">
        <w:rPr>
          <w:rFonts w:ascii="Times New Roman" w:hAnsi="Times New Roman"/>
          <w:i/>
          <w:sz w:val="24"/>
          <w:szCs w:val="24"/>
          <w:lang w:val="sk-SK"/>
        </w:rPr>
        <w:t>,</w:t>
      </w:r>
      <w:r>
        <w:rPr>
          <w:rFonts w:ascii="Times New Roman" w:hAnsi="Times New Roman"/>
          <w:i/>
          <w:sz w:val="24"/>
          <w:szCs w:val="24"/>
          <w:lang w:val="sk-SK"/>
        </w:rPr>
        <w:t xml:space="preserve"> </w:t>
      </w:r>
      <w:r w:rsidRPr="00C50EA6">
        <w:rPr>
          <w:rFonts w:ascii="Times New Roman" w:hAnsi="Times New Roman"/>
          <w:i/>
          <w:sz w:val="24"/>
          <w:szCs w:val="24"/>
          <w:lang w:val="sk-SK"/>
        </w:rPr>
        <w:t>...............................</w:t>
      </w:r>
      <w:r w:rsidR="00542607">
        <w:rPr>
          <w:rFonts w:ascii="Times New Roman" w:hAnsi="Times New Roman"/>
          <w:i/>
          <w:sz w:val="24"/>
          <w:szCs w:val="24"/>
          <w:lang w:val="sk-SK"/>
        </w:rPr>
        <w:t xml:space="preserve"> (dátum/</w:t>
      </w:r>
      <w:proofErr w:type="spellStart"/>
      <w:r w:rsidR="00542607">
        <w:rPr>
          <w:rFonts w:ascii="Times New Roman" w:hAnsi="Times New Roman"/>
          <w:i/>
          <w:sz w:val="24"/>
          <w:szCs w:val="24"/>
          <w:lang w:val="sk-SK"/>
        </w:rPr>
        <w:t>date</w:t>
      </w:r>
      <w:proofErr w:type="spellEnd"/>
      <w:r w:rsidR="00542607">
        <w:rPr>
          <w:rFonts w:ascii="Times New Roman" w:hAnsi="Times New Roman"/>
          <w:i/>
          <w:sz w:val="24"/>
          <w:szCs w:val="24"/>
          <w:lang w:val="sk-SK"/>
        </w:rPr>
        <w:t>)</w:t>
      </w:r>
      <w:r w:rsidR="00C02621">
        <w:rPr>
          <w:rFonts w:ascii="Times New Roman" w:hAnsi="Times New Roman"/>
          <w:i/>
          <w:sz w:val="24"/>
          <w:szCs w:val="24"/>
          <w:lang w:val="sk-SK"/>
        </w:rPr>
        <w:tab/>
      </w:r>
      <w:r w:rsidRPr="00C50EA6">
        <w:rPr>
          <w:rFonts w:ascii="Times New Roman" w:hAnsi="Times New Roman"/>
          <w:i/>
          <w:sz w:val="24"/>
          <w:szCs w:val="24"/>
          <w:lang w:val="sk-SK"/>
        </w:rPr>
        <w:t>....................................................................</w:t>
      </w:r>
    </w:p>
    <w:p w14:paraId="74644E5A" w14:textId="0AFCC335" w:rsidR="0056555C" w:rsidRPr="00C50EA6" w:rsidRDefault="0056555C" w:rsidP="0056555C">
      <w:pPr>
        <w:pStyle w:val="Zkladntext"/>
        <w:widowControl/>
        <w:spacing w:before="120"/>
        <w:ind w:left="4956"/>
        <w:jc w:val="center"/>
        <w:rPr>
          <w:rFonts w:ascii="Times New Roman" w:hAnsi="Times New Roman"/>
          <w:i/>
          <w:sz w:val="24"/>
          <w:szCs w:val="24"/>
          <w:lang w:val="sk-SK"/>
        </w:rPr>
      </w:pPr>
      <w:proofErr w:type="spellStart"/>
      <w:r w:rsidRPr="00C50EA6">
        <w:rPr>
          <w:rFonts w:ascii="Times New Roman" w:hAnsi="Times New Roman"/>
          <w:i/>
          <w:sz w:val="24"/>
          <w:szCs w:val="24"/>
          <w:lang w:val="sk-SK"/>
        </w:rPr>
        <w:t>v.r</w:t>
      </w:r>
      <w:proofErr w:type="spellEnd"/>
      <w:r w:rsidRPr="00C50EA6">
        <w:rPr>
          <w:rFonts w:ascii="Times New Roman" w:hAnsi="Times New Roman"/>
          <w:i/>
          <w:sz w:val="24"/>
          <w:szCs w:val="24"/>
          <w:lang w:val="sk-SK"/>
        </w:rPr>
        <w:t>.</w:t>
      </w:r>
      <w:r w:rsidR="00735FD0">
        <w:rPr>
          <w:rFonts w:ascii="Times New Roman" w:hAnsi="Times New Roman"/>
          <w:i/>
          <w:sz w:val="24"/>
          <w:szCs w:val="24"/>
          <w:lang w:val="sk-SK"/>
        </w:rPr>
        <w:t xml:space="preserve">/ </w:t>
      </w:r>
      <w:proofErr w:type="spellStart"/>
      <w:r w:rsidR="00735FD0">
        <w:rPr>
          <w:rFonts w:ascii="Times New Roman" w:hAnsi="Times New Roman"/>
          <w:i/>
          <w:sz w:val="24"/>
          <w:szCs w:val="24"/>
          <w:lang w:val="sk-SK"/>
        </w:rPr>
        <w:t>Signature</w:t>
      </w:r>
      <w:proofErr w:type="spellEnd"/>
    </w:p>
    <w:p w14:paraId="471ED8AB" w14:textId="77777777" w:rsidR="0056555C" w:rsidRDefault="0056555C" w:rsidP="00FB1306">
      <w:pPr>
        <w:jc w:val="center"/>
        <w:rPr>
          <w:rFonts w:ascii="Times New Roman" w:hAnsi="Times New Roman" w:cs="Times New Roman"/>
          <w:b/>
          <w:sz w:val="24"/>
          <w:szCs w:val="24"/>
        </w:rPr>
      </w:pPr>
    </w:p>
    <w:p w14:paraId="5D9E8391" w14:textId="77777777" w:rsidR="00754234" w:rsidRDefault="00754234" w:rsidP="00754234">
      <w:pPr>
        <w:jc w:val="center"/>
        <w:rPr>
          <w:rFonts w:ascii="Times New Roman" w:hAnsi="Times New Roman" w:cs="Times New Roman"/>
          <w:b/>
          <w:sz w:val="24"/>
          <w:szCs w:val="24"/>
        </w:rPr>
      </w:pPr>
    </w:p>
    <w:sectPr w:rsidR="00754234" w:rsidSect="00673B5F">
      <w:headerReference w:type="default" r:id="rId8"/>
      <w:footerReference w:type="default" r:id="rId9"/>
      <w:pgSz w:w="11906" w:h="16838"/>
      <w:pgMar w:top="1417" w:right="1417" w:bottom="1417"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0D309" w14:textId="77777777" w:rsidR="00546D33" w:rsidRDefault="00546D33" w:rsidP="001D1DDB">
      <w:pPr>
        <w:spacing w:after="0" w:line="240" w:lineRule="auto"/>
      </w:pPr>
      <w:r>
        <w:separator/>
      </w:r>
    </w:p>
  </w:endnote>
  <w:endnote w:type="continuationSeparator" w:id="0">
    <w:p w14:paraId="638CE00B" w14:textId="77777777" w:rsidR="00546D33" w:rsidRDefault="00546D33" w:rsidP="001D1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3299406"/>
      <w:docPartObj>
        <w:docPartGallery w:val="Page Numbers (Bottom of Page)"/>
        <w:docPartUnique/>
      </w:docPartObj>
    </w:sdtPr>
    <w:sdtContent>
      <w:p w14:paraId="3142FCA1" w14:textId="24440911" w:rsidR="00673B5F" w:rsidRDefault="00673B5F">
        <w:pPr>
          <w:pStyle w:val="Pta"/>
          <w:jc w:val="right"/>
        </w:pPr>
        <w:r>
          <w:fldChar w:fldCharType="begin"/>
        </w:r>
        <w:r>
          <w:instrText>PAGE   \* MERGEFORMAT</w:instrText>
        </w:r>
        <w:r>
          <w:fldChar w:fldCharType="separate"/>
        </w:r>
        <w:r>
          <w:t>2</w:t>
        </w:r>
        <w:r>
          <w:fldChar w:fldCharType="end"/>
        </w:r>
      </w:p>
    </w:sdtContent>
  </w:sdt>
  <w:p w14:paraId="20EBCF4D" w14:textId="0D8BA923" w:rsidR="009F69F3" w:rsidRPr="00261F61" w:rsidRDefault="00673B5F">
    <w:pPr>
      <w:pStyle w:val="Pta"/>
      <w:rPr>
        <w:i/>
        <w:iCs/>
        <w:sz w:val="16"/>
        <w:szCs w:val="16"/>
      </w:rPr>
    </w:pPr>
    <w:r w:rsidRPr="00261F61">
      <w:rPr>
        <w:i/>
        <w:iCs/>
        <w:sz w:val="16"/>
        <w:szCs w:val="16"/>
      </w:rPr>
      <w:t>Ver. 1/2026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C6C5B" w14:textId="77777777" w:rsidR="00546D33" w:rsidRDefault="00546D33" w:rsidP="001D1DDB">
      <w:pPr>
        <w:spacing w:after="0" w:line="240" w:lineRule="auto"/>
      </w:pPr>
      <w:r>
        <w:separator/>
      </w:r>
    </w:p>
  </w:footnote>
  <w:footnote w:type="continuationSeparator" w:id="0">
    <w:p w14:paraId="365B6BB8" w14:textId="77777777" w:rsidR="00546D33" w:rsidRDefault="00546D33" w:rsidP="001D1D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86BB2" w14:textId="5B475510" w:rsidR="009F69F3" w:rsidRDefault="009F69F3" w:rsidP="009F69F3">
    <w:pPr>
      <w:pStyle w:val="Hlavika"/>
      <w:jc w:val="center"/>
    </w:pPr>
    <w:r>
      <w:rPr>
        <w:noProof/>
      </w:rPr>
      <w:drawing>
        <wp:inline distT="0" distB="0" distL="0" distR="0" wp14:anchorId="4092C17A" wp14:editId="67EBC73D">
          <wp:extent cx="2066925" cy="495300"/>
          <wp:effectExtent l="0" t="0" r="9525" b="0"/>
          <wp:docPr id="1798900591"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6925" cy="4953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6277"/>
    <w:multiLevelType w:val="hybridMultilevel"/>
    <w:tmpl w:val="74DCBCD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1682AA0"/>
    <w:multiLevelType w:val="hybridMultilevel"/>
    <w:tmpl w:val="C95EBFF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7916BC8"/>
    <w:multiLevelType w:val="hybridMultilevel"/>
    <w:tmpl w:val="9E244F00"/>
    <w:lvl w:ilvl="0" w:tplc="041B000B">
      <w:start w:val="1"/>
      <w:numFmt w:val="bullet"/>
      <w:lvlText w:val=""/>
      <w:lvlJc w:val="left"/>
      <w:pPr>
        <w:ind w:left="360" w:hanging="360"/>
      </w:pPr>
      <w:rPr>
        <w:rFonts w:ascii="Wingdings" w:hAnsi="Wingdings" w:hint="default"/>
      </w:rPr>
    </w:lvl>
    <w:lvl w:ilvl="1" w:tplc="041B0003">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 w15:restartNumberingAfterBreak="0">
    <w:nsid w:val="307A6855"/>
    <w:multiLevelType w:val="hybridMultilevel"/>
    <w:tmpl w:val="64A0D8A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36540499"/>
    <w:multiLevelType w:val="hybridMultilevel"/>
    <w:tmpl w:val="1C704E0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431E0837"/>
    <w:multiLevelType w:val="hybridMultilevel"/>
    <w:tmpl w:val="09B0FAE0"/>
    <w:lvl w:ilvl="0" w:tplc="5DB6965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3CB0B5A"/>
    <w:multiLevelType w:val="hybridMultilevel"/>
    <w:tmpl w:val="D922B10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9542FAA"/>
    <w:multiLevelType w:val="hybridMultilevel"/>
    <w:tmpl w:val="899487C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FBD06A7"/>
    <w:multiLevelType w:val="hybridMultilevel"/>
    <w:tmpl w:val="5BB6C9F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970471771">
    <w:abstractNumId w:val="8"/>
  </w:num>
  <w:num w:numId="2" w16cid:durableId="895700054">
    <w:abstractNumId w:val="1"/>
  </w:num>
  <w:num w:numId="3" w16cid:durableId="630867226">
    <w:abstractNumId w:val="2"/>
  </w:num>
  <w:num w:numId="4" w16cid:durableId="619800965">
    <w:abstractNumId w:val="6"/>
  </w:num>
  <w:num w:numId="5" w16cid:durableId="355087087">
    <w:abstractNumId w:val="3"/>
  </w:num>
  <w:num w:numId="6" w16cid:durableId="1254968506">
    <w:abstractNumId w:val="2"/>
  </w:num>
  <w:num w:numId="7" w16cid:durableId="1075126943">
    <w:abstractNumId w:val="7"/>
  </w:num>
  <w:num w:numId="8" w16cid:durableId="746734405">
    <w:abstractNumId w:val="0"/>
  </w:num>
  <w:num w:numId="9" w16cid:durableId="541475888">
    <w:abstractNumId w:val="4"/>
  </w:num>
  <w:num w:numId="10" w16cid:durableId="11400739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C24"/>
    <w:rsid w:val="00000F43"/>
    <w:rsid w:val="00021CBD"/>
    <w:rsid w:val="000258BF"/>
    <w:rsid w:val="000268E1"/>
    <w:rsid w:val="00032A00"/>
    <w:rsid w:val="000337FA"/>
    <w:rsid w:val="00044492"/>
    <w:rsid w:val="00060EDB"/>
    <w:rsid w:val="000645CE"/>
    <w:rsid w:val="00067B0F"/>
    <w:rsid w:val="000732EE"/>
    <w:rsid w:val="0007454A"/>
    <w:rsid w:val="00075A19"/>
    <w:rsid w:val="00081FE5"/>
    <w:rsid w:val="00086C24"/>
    <w:rsid w:val="000A2648"/>
    <w:rsid w:val="000D479D"/>
    <w:rsid w:val="000D4D8D"/>
    <w:rsid w:val="000E1235"/>
    <w:rsid w:val="000E51FE"/>
    <w:rsid w:val="000E7B5B"/>
    <w:rsid w:val="000F2D02"/>
    <w:rsid w:val="000F5700"/>
    <w:rsid w:val="00103F0F"/>
    <w:rsid w:val="001168EC"/>
    <w:rsid w:val="00123438"/>
    <w:rsid w:val="00126541"/>
    <w:rsid w:val="00137ECF"/>
    <w:rsid w:val="001425C0"/>
    <w:rsid w:val="001431A3"/>
    <w:rsid w:val="0015330D"/>
    <w:rsid w:val="0016103F"/>
    <w:rsid w:val="001A5DBF"/>
    <w:rsid w:val="001A7AB7"/>
    <w:rsid w:val="001B31BD"/>
    <w:rsid w:val="001C24A9"/>
    <w:rsid w:val="001C3BFF"/>
    <w:rsid w:val="001D1DDB"/>
    <w:rsid w:val="001D51B0"/>
    <w:rsid w:val="001E0211"/>
    <w:rsid w:val="001F210F"/>
    <w:rsid w:val="001F27A2"/>
    <w:rsid w:val="001F72AD"/>
    <w:rsid w:val="002016D8"/>
    <w:rsid w:val="002118D5"/>
    <w:rsid w:val="0021485B"/>
    <w:rsid w:val="00222CFC"/>
    <w:rsid w:val="00224071"/>
    <w:rsid w:val="0023223F"/>
    <w:rsid w:val="002376C0"/>
    <w:rsid w:val="00245B87"/>
    <w:rsid w:val="002476F9"/>
    <w:rsid w:val="00255128"/>
    <w:rsid w:val="00261F61"/>
    <w:rsid w:val="00262C1F"/>
    <w:rsid w:val="00264106"/>
    <w:rsid w:val="0027179E"/>
    <w:rsid w:val="0028766B"/>
    <w:rsid w:val="002B0419"/>
    <w:rsid w:val="002B3AD5"/>
    <w:rsid w:val="002B4193"/>
    <w:rsid w:val="002C0E56"/>
    <w:rsid w:val="002C180C"/>
    <w:rsid w:val="002C42B4"/>
    <w:rsid w:val="002C4517"/>
    <w:rsid w:val="002F531E"/>
    <w:rsid w:val="0031750B"/>
    <w:rsid w:val="003248AC"/>
    <w:rsid w:val="00333E22"/>
    <w:rsid w:val="00336ED5"/>
    <w:rsid w:val="00337D81"/>
    <w:rsid w:val="0034003A"/>
    <w:rsid w:val="00341134"/>
    <w:rsid w:val="0034750E"/>
    <w:rsid w:val="00347663"/>
    <w:rsid w:val="0035636E"/>
    <w:rsid w:val="00385A7F"/>
    <w:rsid w:val="00393671"/>
    <w:rsid w:val="003C18EC"/>
    <w:rsid w:val="003C25B8"/>
    <w:rsid w:val="003C7FC6"/>
    <w:rsid w:val="003D07E8"/>
    <w:rsid w:val="003D090A"/>
    <w:rsid w:val="003D18E7"/>
    <w:rsid w:val="003D2D6E"/>
    <w:rsid w:val="003E0713"/>
    <w:rsid w:val="003E2AE4"/>
    <w:rsid w:val="003F2BB5"/>
    <w:rsid w:val="003F3364"/>
    <w:rsid w:val="003F39CE"/>
    <w:rsid w:val="003F57BA"/>
    <w:rsid w:val="0040074A"/>
    <w:rsid w:val="00400C6C"/>
    <w:rsid w:val="00402B1E"/>
    <w:rsid w:val="0040364C"/>
    <w:rsid w:val="00414036"/>
    <w:rsid w:val="00414AAE"/>
    <w:rsid w:val="00463BAB"/>
    <w:rsid w:val="00464792"/>
    <w:rsid w:val="00467FD7"/>
    <w:rsid w:val="00474DD9"/>
    <w:rsid w:val="004753C8"/>
    <w:rsid w:val="0048060C"/>
    <w:rsid w:val="00482962"/>
    <w:rsid w:val="0049197D"/>
    <w:rsid w:val="004B3E7A"/>
    <w:rsid w:val="004B41F9"/>
    <w:rsid w:val="004C3DF1"/>
    <w:rsid w:val="004D1313"/>
    <w:rsid w:val="004D1533"/>
    <w:rsid w:val="004D174C"/>
    <w:rsid w:val="004F5932"/>
    <w:rsid w:val="00501B99"/>
    <w:rsid w:val="0050391C"/>
    <w:rsid w:val="00510071"/>
    <w:rsid w:val="00521FBE"/>
    <w:rsid w:val="00523DCA"/>
    <w:rsid w:val="0053478B"/>
    <w:rsid w:val="005378A1"/>
    <w:rsid w:val="00542607"/>
    <w:rsid w:val="00544CA3"/>
    <w:rsid w:val="00546D33"/>
    <w:rsid w:val="005636BF"/>
    <w:rsid w:val="0056555C"/>
    <w:rsid w:val="00567940"/>
    <w:rsid w:val="00567A51"/>
    <w:rsid w:val="00570BB5"/>
    <w:rsid w:val="005714A4"/>
    <w:rsid w:val="00597A03"/>
    <w:rsid w:val="005B3982"/>
    <w:rsid w:val="005B4A7A"/>
    <w:rsid w:val="005C0F3D"/>
    <w:rsid w:val="005C60CE"/>
    <w:rsid w:val="005D2F57"/>
    <w:rsid w:val="005E5FC5"/>
    <w:rsid w:val="005E6D3F"/>
    <w:rsid w:val="00606378"/>
    <w:rsid w:val="00612607"/>
    <w:rsid w:val="0061432E"/>
    <w:rsid w:val="00640822"/>
    <w:rsid w:val="006441F2"/>
    <w:rsid w:val="00647984"/>
    <w:rsid w:val="0065122F"/>
    <w:rsid w:val="00653633"/>
    <w:rsid w:val="006607AF"/>
    <w:rsid w:val="006734D5"/>
    <w:rsid w:val="00673B5F"/>
    <w:rsid w:val="00681330"/>
    <w:rsid w:val="006857D9"/>
    <w:rsid w:val="00692B7F"/>
    <w:rsid w:val="006C21E6"/>
    <w:rsid w:val="006C4846"/>
    <w:rsid w:val="006C654B"/>
    <w:rsid w:val="006C655B"/>
    <w:rsid w:val="006C65DC"/>
    <w:rsid w:val="006D24DC"/>
    <w:rsid w:val="006D2956"/>
    <w:rsid w:val="006E1EE5"/>
    <w:rsid w:val="006E738F"/>
    <w:rsid w:val="006F524F"/>
    <w:rsid w:val="006F689A"/>
    <w:rsid w:val="007011FD"/>
    <w:rsid w:val="00714125"/>
    <w:rsid w:val="00714DE5"/>
    <w:rsid w:val="00721AC4"/>
    <w:rsid w:val="00732B40"/>
    <w:rsid w:val="00735FD0"/>
    <w:rsid w:val="0073739B"/>
    <w:rsid w:val="007442DA"/>
    <w:rsid w:val="007445A5"/>
    <w:rsid w:val="00747855"/>
    <w:rsid w:val="00754234"/>
    <w:rsid w:val="007947AA"/>
    <w:rsid w:val="00794F98"/>
    <w:rsid w:val="00796530"/>
    <w:rsid w:val="007A14CE"/>
    <w:rsid w:val="007B1FD0"/>
    <w:rsid w:val="007B5F14"/>
    <w:rsid w:val="007B61B4"/>
    <w:rsid w:val="007C606C"/>
    <w:rsid w:val="007D4AC1"/>
    <w:rsid w:val="007E368F"/>
    <w:rsid w:val="007E69A9"/>
    <w:rsid w:val="007F2B21"/>
    <w:rsid w:val="007F364A"/>
    <w:rsid w:val="007F445A"/>
    <w:rsid w:val="007F5025"/>
    <w:rsid w:val="0080030F"/>
    <w:rsid w:val="0080771F"/>
    <w:rsid w:val="00812ECB"/>
    <w:rsid w:val="00820DA0"/>
    <w:rsid w:val="00835FA5"/>
    <w:rsid w:val="00854092"/>
    <w:rsid w:val="00856122"/>
    <w:rsid w:val="008622FC"/>
    <w:rsid w:val="00865013"/>
    <w:rsid w:val="00865AB2"/>
    <w:rsid w:val="008A1B3C"/>
    <w:rsid w:val="008A44F8"/>
    <w:rsid w:val="008C6FE1"/>
    <w:rsid w:val="008D1A1F"/>
    <w:rsid w:val="008D4397"/>
    <w:rsid w:val="008E1188"/>
    <w:rsid w:val="008E2AED"/>
    <w:rsid w:val="008F0150"/>
    <w:rsid w:val="008F182B"/>
    <w:rsid w:val="0090361E"/>
    <w:rsid w:val="00905A72"/>
    <w:rsid w:val="00917ACE"/>
    <w:rsid w:val="009330F2"/>
    <w:rsid w:val="0094335E"/>
    <w:rsid w:val="00957720"/>
    <w:rsid w:val="009822CA"/>
    <w:rsid w:val="00984123"/>
    <w:rsid w:val="009A0AE7"/>
    <w:rsid w:val="009A24B0"/>
    <w:rsid w:val="009B685A"/>
    <w:rsid w:val="009C06F8"/>
    <w:rsid w:val="009C446C"/>
    <w:rsid w:val="009D63F5"/>
    <w:rsid w:val="009F69F3"/>
    <w:rsid w:val="009F7AAE"/>
    <w:rsid w:val="00A021A7"/>
    <w:rsid w:val="00A05FBB"/>
    <w:rsid w:val="00A126F6"/>
    <w:rsid w:val="00A421B7"/>
    <w:rsid w:val="00A47AFE"/>
    <w:rsid w:val="00A511D4"/>
    <w:rsid w:val="00A55162"/>
    <w:rsid w:val="00A913DA"/>
    <w:rsid w:val="00A92CC5"/>
    <w:rsid w:val="00AA295E"/>
    <w:rsid w:val="00AD41CB"/>
    <w:rsid w:val="00AD4384"/>
    <w:rsid w:val="00AE7984"/>
    <w:rsid w:val="00AF127C"/>
    <w:rsid w:val="00AF6AED"/>
    <w:rsid w:val="00B0235D"/>
    <w:rsid w:val="00B0791D"/>
    <w:rsid w:val="00B147EE"/>
    <w:rsid w:val="00B21774"/>
    <w:rsid w:val="00B24531"/>
    <w:rsid w:val="00B26298"/>
    <w:rsid w:val="00B43737"/>
    <w:rsid w:val="00B5226C"/>
    <w:rsid w:val="00B561E9"/>
    <w:rsid w:val="00B61018"/>
    <w:rsid w:val="00B70107"/>
    <w:rsid w:val="00B75AAA"/>
    <w:rsid w:val="00B77DEB"/>
    <w:rsid w:val="00B8176D"/>
    <w:rsid w:val="00B84D5C"/>
    <w:rsid w:val="00B91FC4"/>
    <w:rsid w:val="00B94C0F"/>
    <w:rsid w:val="00BA4058"/>
    <w:rsid w:val="00BB296E"/>
    <w:rsid w:val="00BB4B24"/>
    <w:rsid w:val="00BB580D"/>
    <w:rsid w:val="00BD42A4"/>
    <w:rsid w:val="00BD4B8F"/>
    <w:rsid w:val="00BF1614"/>
    <w:rsid w:val="00BF1D8A"/>
    <w:rsid w:val="00BF7BEB"/>
    <w:rsid w:val="00C02621"/>
    <w:rsid w:val="00C027F4"/>
    <w:rsid w:val="00C04375"/>
    <w:rsid w:val="00C155BC"/>
    <w:rsid w:val="00C168E3"/>
    <w:rsid w:val="00C30A09"/>
    <w:rsid w:val="00C46F8A"/>
    <w:rsid w:val="00C65288"/>
    <w:rsid w:val="00C66E1A"/>
    <w:rsid w:val="00C81E91"/>
    <w:rsid w:val="00C824A1"/>
    <w:rsid w:val="00C846B8"/>
    <w:rsid w:val="00CA361D"/>
    <w:rsid w:val="00CA4F9E"/>
    <w:rsid w:val="00CB0EFF"/>
    <w:rsid w:val="00CB3C3E"/>
    <w:rsid w:val="00CB6F65"/>
    <w:rsid w:val="00CC1A12"/>
    <w:rsid w:val="00CC5530"/>
    <w:rsid w:val="00CC787B"/>
    <w:rsid w:val="00CD05AE"/>
    <w:rsid w:val="00CD1ECE"/>
    <w:rsid w:val="00CD2579"/>
    <w:rsid w:val="00CE50D6"/>
    <w:rsid w:val="00D101C6"/>
    <w:rsid w:val="00D239A9"/>
    <w:rsid w:val="00D31677"/>
    <w:rsid w:val="00D31CD0"/>
    <w:rsid w:val="00D34CAA"/>
    <w:rsid w:val="00D52AD9"/>
    <w:rsid w:val="00D65283"/>
    <w:rsid w:val="00D8751E"/>
    <w:rsid w:val="00D948DC"/>
    <w:rsid w:val="00DC680C"/>
    <w:rsid w:val="00DE1AD6"/>
    <w:rsid w:val="00DF4EE4"/>
    <w:rsid w:val="00E05761"/>
    <w:rsid w:val="00E10864"/>
    <w:rsid w:val="00E148BD"/>
    <w:rsid w:val="00E15B62"/>
    <w:rsid w:val="00E211FF"/>
    <w:rsid w:val="00E41E48"/>
    <w:rsid w:val="00E5235C"/>
    <w:rsid w:val="00E54039"/>
    <w:rsid w:val="00E56316"/>
    <w:rsid w:val="00E57435"/>
    <w:rsid w:val="00E5754A"/>
    <w:rsid w:val="00E61F2B"/>
    <w:rsid w:val="00E66FC2"/>
    <w:rsid w:val="00E70AF1"/>
    <w:rsid w:val="00E86557"/>
    <w:rsid w:val="00E9057E"/>
    <w:rsid w:val="00E978EF"/>
    <w:rsid w:val="00EA13B9"/>
    <w:rsid w:val="00EB3E0A"/>
    <w:rsid w:val="00EB56D4"/>
    <w:rsid w:val="00EC0868"/>
    <w:rsid w:val="00EC6933"/>
    <w:rsid w:val="00ED0223"/>
    <w:rsid w:val="00ED557D"/>
    <w:rsid w:val="00ED5F41"/>
    <w:rsid w:val="00EF0C77"/>
    <w:rsid w:val="00F02A13"/>
    <w:rsid w:val="00F05E02"/>
    <w:rsid w:val="00F118D8"/>
    <w:rsid w:val="00F261EC"/>
    <w:rsid w:val="00F26A97"/>
    <w:rsid w:val="00F341D4"/>
    <w:rsid w:val="00F34210"/>
    <w:rsid w:val="00F37C67"/>
    <w:rsid w:val="00F44B88"/>
    <w:rsid w:val="00F52A5C"/>
    <w:rsid w:val="00F54287"/>
    <w:rsid w:val="00F64CB1"/>
    <w:rsid w:val="00F65344"/>
    <w:rsid w:val="00F66167"/>
    <w:rsid w:val="00F72B4E"/>
    <w:rsid w:val="00F732B9"/>
    <w:rsid w:val="00F738DA"/>
    <w:rsid w:val="00F84B34"/>
    <w:rsid w:val="00F94332"/>
    <w:rsid w:val="00FA0F1D"/>
    <w:rsid w:val="00FA1A2E"/>
    <w:rsid w:val="00FA2BA1"/>
    <w:rsid w:val="00FB1306"/>
    <w:rsid w:val="00FB5888"/>
    <w:rsid w:val="00FD0223"/>
    <w:rsid w:val="00FD3161"/>
    <w:rsid w:val="00FD6FD5"/>
    <w:rsid w:val="00FE1AA6"/>
    <w:rsid w:val="00FE512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67038"/>
  <w15:chartTrackingRefBased/>
  <w15:docId w15:val="{BB354499-5ABD-4604-A996-E96311DC7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Zkladntext">
    <w:name w:val="Základní text"/>
    <w:rsid w:val="0056555C"/>
    <w:pPr>
      <w:widowControl w:val="0"/>
      <w:spacing w:after="0" w:line="240" w:lineRule="auto"/>
    </w:pPr>
    <w:rPr>
      <w:rFonts w:ascii="Arial" w:eastAsia="Times New Roman" w:hAnsi="Arial" w:cs="Times New Roman"/>
      <w:snapToGrid w:val="0"/>
      <w:color w:val="000000"/>
      <w:sz w:val="20"/>
      <w:szCs w:val="20"/>
      <w:lang w:val="cs-CZ" w:eastAsia="sk-SK"/>
    </w:rPr>
  </w:style>
  <w:style w:type="paragraph" w:styleId="Odsekzoznamu">
    <w:name w:val="List Paragraph"/>
    <w:basedOn w:val="Normlny"/>
    <w:uiPriority w:val="34"/>
    <w:qFormat/>
    <w:rsid w:val="0056555C"/>
    <w:pPr>
      <w:spacing w:after="0" w:line="240" w:lineRule="auto"/>
      <w:ind w:left="708"/>
    </w:pPr>
    <w:rPr>
      <w:rFonts w:ascii="Times New Roman" w:eastAsia="Calibri" w:hAnsi="Times New Roman" w:cs="Times New Roman"/>
      <w:sz w:val="24"/>
    </w:rPr>
  </w:style>
  <w:style w:type="paragraph" w:styleId="Hlavika">
    <w:name w:val="header"/>
    <w:basedOn w:val="Normlny"/>
    <w:link w:val="HlavikaChar"/>
    <w:uiPriority w:val="99"/>
    <w:rsid w:val="0056555C"/>
    <w:pPr>
      <w:tabs>
        <w:tab w:val="center" w:pos="4536"/>
        <w:tab w:val="right" w:pos="9072"/>
      </w:tabs>
      <w:spacing w:after="0" w:line="240" w:lineRule="auto"/>
    </w:pPr>
    <w:rPr>
      <w:rFonts w:ascii="Times New Roman" w:eastAsia="Times New Roman" w:hAnsi="Times New Roman" w:cs="Times New Roman"/>
      <w:sz w:val="24"/>
      <w:szCs w:val="24"/>
      <w:lang w:eastAsia="sk-SK"/>
    </w:rPr>
  </w:style>
  <w:style w:type="character" w:customStyle="1" w:styleId="HlavikaChar">
    <w:name w:val="Hlavička Char"/>
    <w:basedOn w:val="Predvolenpsmoodseku"/>
    <w:link w:val="Hlavika"/>
    <w:uiPriority w:val="99"/>
    <w:rsid w:val="0056555C"/>
    <w:rPr>
      <w:rFonts w:ascii="Times New Roman" w:eastAsia="Times New Roman" w:hAnsi="Times New Roman" w:cs="Times New Roman"/>
      <w:sz w:val="24"/>
      <w:szCs w:val="24"/>
      <w:lang w:eastAsia="sk-SK"/>
    </w:rPr>
  </w:style>
  <w:style w:type="table" w:styleId="Mriekatabuky">
    <w:name w:val="Table Grid"/>
    <w:basedOn w:val="Normlnatabuka"/>
    <w:uiPriority w:val="39"/>
    <w:rsid w:val="005655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1D1DDB"/>
    <w:pPr>
      <w:tabs>
        <w:tab w:val="center" w:pos="4536"/>
        <w:tab w:val="right" w:pos="9072"/>
      </w:tabs>
      <w:spacing w:after="0" w:line="240" w:lineRule="auto"/>
    </w:pPr>
  </w:style>
  <w:style w:type="character" w:customStyle="1" w:styleId="PtaChar">
    <w:name w:val="Päta Char"/>
    <w:basedOn w:val="Predvolenpsmoodseku"/>
    <w:link w:val="Pta"/>
    <w:uiPriority w:val="99"/>
    <w:rsid w:val="001D1DDB"/>
  </w:style>
  <w:style w:type="paragraph" w:styleId="Textbubliny">
    <w:name w:val="Balloon Text"/>
    <w:basedOn w:val="Normlny"/>
    <w:link w:val="TextbublinyChar"/>
    <w:uiPriority w:val="99"/>
    <w:semiHidden/>
    <w:unhideWhenUsed/>
    <w:rsid w:val="00647984"/>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47984"/>
    <w:rPr>
      <w:rFonts w:ascii="Segoe UI" w:hAnsi="Segoe UI" w:cs="Segoe UI"/>
      <w:sz w:val="18"/>
      <w:szCs w:val="18"/>
    </w:rPr>
  </w:style>
  <w:style w:type="paragraph" w:styleId="Normlnywebov">
    <w:name w:val="Normal (Web)"/>
    <w:basedOn w:val="Normlny"/>
    <w:uiPriority w:val="99"/>
    <w:unhideWhenUsed/>
    <w:rsid w:val="003E2AE4"/>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Zvraznenie">
    <w:name w:val="Emphasis"/>
    <w:basedOn w:val="Predvolenpsmoodseku"/>
    <w:uiPriority w:val="20"/>
    <w:qFormat/>
    <w:rsid w:val="003E2AE4"/>
    <w:rPr>
      <w:i/>
      <w:iCs/>
    </w:rPr>
  </w:style>
  <w:style w:type="table" w:customStyle="1" w:styleId="Mriekatabuky1">
    <w:name w:val="Mriežka tabuľky1"/>
    <w:basedOn w:val="Normlnatabuka"/>
    <w:next w:val="Mriekatabuky"/>
    <w:uiPriority w:val="39"/>
    <w:rsid w:val="00F05E0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501B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888483">
      <w:bodyDiv w:val="1"/>
      <w:marLeft w:val="0"/>
      <w:marRight w:val="0"/>
      <w:marTop w:val="0"/>
      <w:marBottom w:val="0"/>
      <w:divBdr>
        <w:top w:val="none" w:sz="0" w:space="0" w:color="auto"/>
        <w:left w:val="none" w:sz="0" w:space="0" w:color="auto"/>
        <w:bottom w:val="none" w:sz="0" w:space="0" w:color="auto"/>
        <w:right w:val="none" w:sz="0" w:space="0" w:color="auto"/>
      </w:divBdr>
    </w:div>
    <w:div w:id="536742390">
      <w:bodyDiv w:val="1"/>
      <w:marLeft w:val="0"/>
      <w:marRight w:val="0"/>
      <w:marTop w:val="0"/>
      <w:marBottom w:val="0"/>
      <w:divBdr>
        <w:top w:val="none" w:sz="0" w:space="0" w:color="auto"/>
        <w:left w:val="none" w:sz="0" w:space="0" w:color="auto"/>
        <w:bottom w:val="none" w:sz="0" w:space="0" w:color="auto"/>
        <w:right w:val="none" w:sz="0" w:space="0" w:color="auto"/>
      </w:divBdr>
    </w:div>
    <w:div w:id="1056050116">
      <w:bodyDiv w:val="1"/>
      <w:marLeft w:val="0"/>
      <w:marRight w:val="0"/>
      <w:marTop w:val="0"/>
      <w:marBottom w:val="0"/>
      <w:divBdr>
        <w:top w:val="none" w:sz="0" w:space="0" w:color="auto"/>
        <w:left w:val="none" w:sz="0" w:space="0" w:color="auto"/>
        <w:bottom w:val="none" w:sz="0" w:space="0" w:color="auto"/>
        <w:right w:val="none" w:sz="0" w:space="0" w:color="auto"/>
      </w:divBdr>
    </w:div>
    <w:div w:id="1291475963">
      <w:bodyDiv w:val="1"/>
      <w:marLeft w:val="0"/>
      <w:marRight w:val="0"/>
      <w:marTop w:val="0"/>
      <w:marBottom w:val="0"/>
      <w:divBdr>
        <w:top w:val="none" w:sz="0" w:space="0" w:color="auto"/>
        <w:left w:val="none" w:sz="0" w:space="0" w:color="auto"/>
        <w:bottom w:val="none" w:sz="0" w:space="0" w:color="auto"/>
        <w:right w:val="none" w:sz="0" w:space="0" w:color="auto"/>
      </w:divBdr>
    </w:div>
    <w:div w:id="1362589898">
      <w:bodyDiv w:val="1"/>
      <w:marLeft w:val="0"/>
      <w:marRight w:val="0"/>
      <w:marTop w:val="0"/>
      <w:marBottom w:val="0"/>
      <w:divBdr>
        <w:top w:val="none" w:sz="0" w:space="0" w:color="auto"/>
        <w:left w:val="none" w:sz="0" w:space="0" w:color="auto"/>
        <w:bottom w:val="none" w:sz="0" w:space="0" w:color="auto"/>
        <w:right w:val="none" w:sz="0" w:space="0" w:color="auto"/>
      </w:divBdr>
      <w:divsChild>
        <w:div w:id="883100087">
          <w:marLeft w:val="0"/>
          <w:marRight w:val="0"/>
          <w:marTop w:val="0"/>
          <w:marBottom w:val="150"/>
          <w:divBdr>
            <w:top w:val="none" w:sz="0" w:space="0" w:color="auto"/>
            <w:left w:val="none" w:sz="0" w:space="0" w:color="auto"/>
            <w:bottom w:val="none" w:sz="0" w:space="0" w:color="auto"/>
            <w:right w:val="none" w:sz="0" w:space="0" w:color="auto"/>
          </w:divBdr>
        </w:div>
        <w:div w:id="808207367">
          <w:marLeft w:val="0"/>
          <w:marRight w:val="0"/>
          <w:marTop w:val="0"/>
          <w:marBottom w:val="0"/>
          <w:divBdr>
            <w:top w:val="none" w:sz="0" w:space="0" w:color="auto"/>
            <w:left w:val="none" w:sz="0" w:space="0" w:color="auto"/>
            <w:bottom w:val="none" w:sz="0" w:space="0" w:color="auto"/>
            <w:right w:val="none" w:sz="0" w:space="0" w:color="auto"/>
          </w:divBdr>
        </w:div>
      </w:divsChild>
    </w:div>
    <w:div w:id="1571699055">
      <w:bodyDiv w:val="1"/>
      <w:marLeft w:val="0"/>
      <w:marRight w:val="0"/>
      <w:marTop w:val="0"/>
      <w:marBottom w:val="0"/>
      <w:divBdr>
        <w:top w:val="none" w:sz="0" w:space="0" w:color="auto"/>
        <w:left w:val="none" w:sz="0" w:space="0" w:color="auto"/>
        <w:bottom w:val="none" w:sz="0" w:space="0" w:color="auto"/>
        <w:right w:val="none" w:sz="0" w:space="0" w:color="auto"/>
      </w:divBdr>
      <w:divsChild>
        <w:div w:id="1077753318">
          <w:marLeft w:val="0"/>
          <w:marRight w:val="0"/>
          <w:marTop w:val="0"/>
          <w:marBottom w:val="0"/>
          <w:divBdr>
            <w:top w:val="none" w:sz="0" w:space="0" w:color="auto"/>
            <w:left w:val="none" w:sz="0" w:space="0" w:color="auto"/>
            <w:bottom w:val="none" w:sz="0" w:space="0" w:color="auto"/>
            <w:right w:val="none" w:sz="0" w:space="0" w:color="auto"/>
          </w:divBdr>
          <w:divsChild>
            <w:div w:id="62524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332359">
      <w:bodyDiv w:val="1"/>
      <w:marLeft w:val="0"/>
      <w:marRight w:val="0"/>
      <w:marTop w:val="0"/>
      <w:marBottom w:val="0"/>
      <w:divBdr>
        <w:top w:val="none" w:sz="0" w:space="0" w:color="auto"/>
        <w:left w:val="none" w:sz="0" w:space="0" w:color="auto"/>
        <w:bottom w:val="none" w:sz="0" w:space="0" w:color="auto"/>
        <w:right w:val="none" w:sz="0" w:space="0" w:color="auto"/>
      </w:divBdr>
      <w:divsChild>
        <w:div w:id="2068919764">
          <w:marLeft w:val="0"/>
          <w:marRight w:val="0"/>
          <w:marTop w:val="0"/>
          <w:marBottom w:val="150"/>
          <w:divBdr>
            <w:top w:val="none" w:sz="0" w:space="0" w:color="auto"/>
            <w:left w:val="none" w:sz="0" w:space="0" w:color="auto"/>
            <w:bottom w:val="none" w:sz="0" w:space="0" w:color="auto"/>
            <w:right w:val="none" w:sz="0" w:space="0" w:color="auto"/>
          </w:divBdr>
        </w:div>
        <w:div w:id="592784319">
          <w:marLeft w:val="0"/>
          <w:marRight w:val="0"/>
          <w:marTop w:val="0"/>
          <w:marBottom w:val="0"/>
          <w:divBdr>
            <w:top w:val="none" w:sz="0" w:space="0" w:color="auto"/>
            <w:left w:val="none" w:sz="0" w:space="0" w:color="auto"/>
            <w:bottom w:val="none" w:sz="0" w:space="0" w:color="auto"/>
            <w:right w:val="none" w:sz="0" w:space="0" w:color="auto"/>
          </w:divBdr>
        </w:div>
      </w:divsChild>
    </w:div>
    <w:div w:id="1794322963">
      <w:bodyDiv w:val="1"/>
      <w:marLeft w:val="0"/>
      <w:marRight w:val="0"/>
      <w:marTop w:val="0"/>
      <w:marBottom w:val="0"/>
      <w:divBdr>
        <w:top w:val="none" w:sz="0" w:space="0" w:color="auto"/>
        <w:left w:val="none" w:sz="0" w:space="0" w:color="auto"/>
        <w:bottom w:val="none" w:sz="0" w:space="0" w:color="auto"/>
        <w:right w:val="none" w:sz="0" w:space="0" w:color="auto"/>
      </w:divBdr>
    </w:div>
    <w:div w:id="1856268081">
      <w:bodyDiv w:val="1"/>
      <w:marLeft w:val="0"/>
      <w:marRight w:val="0"/>
      <w:marTop w:val="0"/>
      <w:marBottom w:val="0"/>
      <w:divBdr>
        <w:top w:val="none" w:sz="0" w:space="0" w:color="auto"/>
        <w:left w:val="none" w:sz="0" w:space="0" w:color="auto"/>
        <w:bottom w:val="none" w:sz="0" w:space="0" w:color="auto"/>
        <w:right w:val="none" w:sz="0" w:space="0" w:color="auto"/>
      </w:divBdr>
    </w:div>
    <w:div w:id="1923829588">
      <w:bodyDiv w:val="1"/>
      <w:marLeft w:val="0"/>
      <w:marRight w:val="0"/>
      <w:marTop w:val="0"/>
      <w:marBottom w:val="0"/>
      <w:divBdr>
        <w:top w:val="none" w:sz="0" w:space="0" w:color="auto"/>
        <w:left w:val="none" w:sz="0" w:space="0" w:color="auto"/>
        <w:bottom w:val="none" w:sz="0" w:space="0" w:color="auto"/>
        <w:right w:val="none" w:sz="0" w:space="0" w:color="auto"/>
      </w:divBdr>
    </w:div>
    <w:div w:id="1931769828">
      <w:bodyDiv w:val="1"/>
      <w:marLeft w:val="0"/>
      <w:marRight w:val="0"/>
      <w:marTop w:val="0"/>
      <w:marBottom w:val="0"/>
      <w:divBdr>
        <w:top w:val="none" w:sz="0" w:space="0" w:color="auto"/>
        <w:left w:val="none" w:sz="0" w:space="0" w:color="auto"/>
        <w:bottom w:val="none" w:sz="0" w:space="0" w:color="auto"/>
        <w:right w:val="none" w:sz="0" w:space="0" w:color="auto"/>
      </w:divBdr>
      <w:divsChild>
        <w:div w:id="1117287548">
          <w:marLeft w:val="0"/>
          <w:marRight w:val="0"/>
          <w:marTop w:val="0"/>
          <w:marBottom w:val="0"/>
          <w:divBdr>
            <w:top w:val="none" w:sz="0" w:space="0" w:color="auto"/>
            <w:left w:val="none" w:sz="0" w:space="0" w:color="auto"/>
            <w:bottom w:val="none" w:sz="0" w:space="0" w:color="auto"/>
            <w:right w:val="none" w:sz="0" w:space="0" w:color="auto"/>
          </w:divBdr>
          <w:divsChild>
            <w:div w:id="124225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6761">
      <w:bodyDiv w:val="1"/>
      <w:marLeft w:val="0"/>
      <w:marRight w:val="0"/>
      <w:marTop w:val="0"/>
      <w:marBottom w:val="0"/>
      <w:divBdr>
        <w:top w:val="none" w:sz="0" w:space="0" w:color="auto"/>
        <w:left w:val="none" w:sz="0" w:space="0" w:color="auto"/>
        <w:bottom w:val="none" w:sz="0" w:space="0" w:color="auto"/>
        <w:right w:val="none" w:sz="0" w:space="0" w:color="auto"/>
      </w:divBdr>
    </w:div>
    <w:div w:id="2122802741">
      <w:bodyDiv w:val="1"/>
      <w:marLeft w:val="0"/>
      <w:marRight w:val="0"/>
      <w:marTop w:val="0"/>
      <w:marBottom w:val="0"/>
      <w:divBdr>
        <w:top w:val="none" w:sz="0" w:space="0" w:color="auto"/>
        <w:left w:val="none" w:sz="0" w:space="0" w:color="auto"/>
        <w:bottom w:val="none" w:sz="0" w:space="0" w:color="auto"/>
        <w:right w:val="none" w:sz="0" w:space="0" w:color="auto"/>
      </w:divBdr>
    </w:div>
    <w:div w:id="213852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670B9-5B56-4067-9936-CC863D7B5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1562</TotalTime>
  <Pages>7</Pages>
  <Words>1669</Words>
  <Characters>9515</Characters>
  <Application>Microsoft Office Word</Application>
  <DocSecurity>0</DocSecurity>
  <Lines>79</Lines>
  <Paragraphs>22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Skuráková</dc:creator>
  <cp:keywords/>
  <dc:description/>
  <cp:lastModifiedBy>Lucia Strecanska</cp:lastModifiedBy>
  <cp:revision>233</cp:revision>
  <cp:lastPrinted>2019-07-17T09:15:00Z</cp:lastPrinted>
  <dcterms:created xsi:type="dcterms:W3CDTF">2025-07-01T12:29:00Z</dcterms:created>
  <dcterms:modified xsi:type="dcterms:W3CDTF">2026-09-09T14:16:00Z</dcterms:modified>
</cp:coreProperties>
</file>